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6933B" w14:textId="77777777" w:rsidR="00C721F4" w:rsidRDefault="00000000">
      <w:pPr>
        <w:spacing w:after="0"/>
      </w:pPr>
      <w:r>
        <w:rPr>
          <w:b/>
          <w:sz w:val="29"/>
        </w:rPr>
        <w:t>Jonathan J. Ring</w:t>
      </w:r>
    </w:p>
    <w:p w14:paraId="132B2DA1" w14:textId="77777777" w:rsidR="00C721F4" w:rsidRDefault="00000000">
      <w:pPr>
        <w:spacing w:after="417"/>
      </w:pPr>
      <w:r>
        <w:rPr>
          <w:noProof/>
        </w:rPr>
        <mc:AlternateContent>
          <mc:Choice Requires="wpg">
            <w:drawing>
              <wp:inline distT="0" distB="0" distL="0" distR="0" wp14:anchorId="0B2D16C5" wp14:editId="5BCF297B">
                <wp:extent cx="5943600" cy="12649"/>
                <wp:effectExtent l="0" t="0" r="0" b="0"/>
                <wp:docPr id="5109" name="Group 51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649"/>
                          <a:chOff x="0" y="0"/>
                          <a:chExt cx="5943600" cy="12649"/>
                        </a:xfrm>
                      </wpg:grpSpPr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649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109" style="width:468pt;height:0.996pt;mso-position-horizontal-relative:char;mso-position-vertical-relative:line" coordsize="59436,126">
                <v:shape id="Shape 7" style="position:absolute;width:59436;height:0;left:0;top:0;" coordsize="5943600,0" path="m0,0l5943600,0">
                  <v:stroke weight="0.996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tbl>
      <w:tblPr>
        <w:tblStyle w:val="TableGrid"/>
        <w:tblW w:w="9354" w:type="dxa"/>
        <w:tblInd w:w="6" w:type="dxa"/>
        <w:tblCellMar>
          <w:top w:w="21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794"/>
        <w:gridCol w:w="5135"/>
        <w:gridCol w:w="1123"/>
        <w:gridCol w:w="1302"/>
      </w:tblGrid>
      <w:tr w:rsidR="00C721F4" w14:paraId="6902C432" w14:textId="77777777">
        <w:trPr>
          <w:trHeight w:val="983"/>
        </w:trPr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</w:tcPr>
          <w:p w14:paraId="7A82423E" w14:textId="77777777" w:rsidR="00C721F4" w:rsidRDefault="00000000">
            <w:pPr>
              <w:spacing w:after="17"/>
            </w:pPr>
            <w:r>
              <w:rPr>
                <w:sz w:val="24"/>
              </w:rPr>
              <w:t>C</w:t>
            </w:r>
            <w:r>
              <w:rPr>
                <w:sz w:val="19"/>
              </w:rPr>
              <w:t>ONTACT</w:t>
            </w:r>
          </w:p>
          <w:p w14:paraId="72342CAC" w14:textId="77777777" w:rsidR="00C721F4" w:rsidRDefault="00000000">
            <w:pPr>
              <w:spacing w:after="0"/>
            </w:pPr>
            <w:r>
              <w:rPr>
                <w:sz w:val="24"/>
              </w:rPr>
              <w:t>I</w:t>
            </w:r>
            <w:r>
              <w:rPr>
                <w:sz w:val="19"/>
              </w:rPr>
              <w:t>NFORMATION</w:t>
            </w:r>
          </w:p>
        </w:tc>
        <w:tc>
          <w:tcPr>
            <w:tcW w:w="5135" w:type="dxa"/>
            <w:tcBorders>
              <w:top w:val="nil"/>
              <w:left w:val="nil"/>
              <w:bottom w:val="nil"/>
              <w:right w:val="nil"/>
            </w:tcBorders>
          </w:tcPr>
          <w:p w14:paraId="56A2AEC1" w14:textId="77777777" w:rsidR="00C721F4" w:rsidRDefault="00000000">
            <w:pPr>
              <w:spacing w:after="24"/>
            </w:pPr>
            <w:r>
              <w:rPr>
                <w:sz w:val="21"/>
              </w:rPr>
              <w:t>322 Massey Hall</w:t>
            </w:r>
          </w:p>
          <w:p w14:paraId="3A170E16" w14:textId="77777777" w:rsidR="00C721F4" w:rsidRDefault="00000000">
            <w:pPr>
              <w:spacing w:after="3"/>
            </w:pPr>
            <w:r>
              <w:rPr>
                <w:sz w:val="21"/>
              </w:rPr>
              <w:t>825 Volunteer Blvd</w:t>
            </w:r>
          </w:p>
          <w:p w14:paraId="21843205" w14:textId="77777777" w:rsidR="00C721F4" w:rsidRDefault="00000000">
            <w:pPr>
              <w:spacing w:after="0"/>
            </w:pPr>
            <w:r>
              <w:rPr>
                <w:sz w:val="21"/>
              </w:rPr>
              <w:t>Knoxville, TN 37916</w:t>
            </w:r>
          </w:p>
        </w:tc>
        <w:tc>
          <w:tcPr>
            <w:tcW w:w="2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7F9CFE" w14:textId="77777777" w:rsidR="00C721F4" w:rsidRDefault="00000000">
            <w:pPr>
              <w:spacing w:after="24"/>
            </w:pPr>
            <w:r>
              <w:rPr>
                <w:sz w:val="21"/>
              </w:rPr>
              <w:t>Tel: (865) 974-8574</w:t>
            </w:r>
          </w:p>
          <w:p w14:paraId="25B69870" w14:textId="77777777" w:rsidR="00C721F4" w:rsidRDefault="00000000">
            <w:pPr>
              <w:spacing w:after="0"/>
            </w:pPr>
            <w:r>
              <w:rPr>
                <w:sz w:val="21"/>
              </w:rPr>
              <w:t xml:space="preserve">E-mail: </w:t>
            </w:r>
            <w:r>
              <w:rPr>
                <w:color w:val="00004C"/>
                <w:sz w:val="21"/>
              </w:rPr>
              <w:t>jring7@utk.edu</w:t>
            </w:r>
          </w:p>
        </w:tc>
      </w:tr>
      <w:tr w:rsidR="00C721F4" w14:paraId="353385DE" w14:textId="77777777">
        <w:trPr>
          <w:trHeight w:val="458"/>
        </w:trPr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2DA541" w14:textId="77777777" w:rsidR="00C721F4" w:rsidRDefault="00000000">
            <w:pPr>
              <w:spacing w:after="0"/>
            </w:pPr>
            <w:r>
              <w:rPr>
                <w:sz w:val="24"/>
              </w:rPr>
              <w:t>A</w:t>
            </w:r>
            <w:r>
              <w:rPr>
                <w:sz w:val="19"/>
              </w:rPr>
              <w:t>CADEMIC</w:t>
            </w:r>
          </w:p>
        </w:tc>
        <w:tc>
          <w:tcPr>
            <w:tcW w:w="51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298874" w14:textId="77777777" w:rsidR="00C721F4" w:rsidRDefault="00000000">
            <w:pPr>
              <w:spacing w:after="0"/>
            </w:pPr>
            <w:r>
              <w:rPr>
                <w:i/>
                <w:sz w:val="21"/>
              </w:rPr>
              <w:t>Teaching Assistant Professor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14:paraId="38649BD0" w14:textId="77777777" w:rsidR="00C721F4" w:rsidRDefault="00C721F4"/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BA53F5" w14:textId="77777777" w:rsidR="00C721F4" w:rsidRDefault="00000000">
            <w:pPr>
              <w:spacing w:after="0"/>
              <w:jc w:val="both"/>
            </w:pPr>
            <w:r>
              <w:rPr>
                <w:b/>
                <w:sz w:val="21"/>
              </w:rPr>
              <w:t>2023 - present</w:t>
            </w:r>
          </w:p>
        </w:tc>
      </w:tr>
      <w:tr w:rsidR="00C721F4" w14:paraId="1F125E6B" w14:textId="77777777">
        <w:trPr>
          <w:trHeight w:val="838"/>
        </w:trPr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</w:tcPr>
          <w:p w14:paraId="14A36167" w14:textId="77777777" w:rsidR="00C721F4" w:rsidRDefault="00000000">
            <w:pPr>
              <w:spacing w:after="0"/>
            </w:pPr>
            <w:r>
              <w:rPr>
                <w:sz w:val="24"/>
              </w:rPr>
              <w:t>P</w:t>
            </w:r>
            <w:r>
              <w:rPr>
                <w:sz w:val="19"/>
              </w:rPr>
              <w:t>OSITIONS</w:t>
            </w:r>
          </w:p>
        </w:tc>
        <w:tc>
          <w:tcPr>
            <w:tcW w:w="5135" w:type="dxa"/>
            <w:tcBorders>
              <w:top w:val="nil"/>
              <w:left w:val="nil"/>
              <w:bottom w:val="nil"/>
              <w:right w:val="nil"/>
            </w:tcBorders>
          </w:tcPr>
          <w:p w14:paraId="5ADC7865" w14:textId="77777777" w:rsidR="00C721F4" w:rsidRDefault="00000000">
            <w:pPr>
              <w:spacing w:after="3"/>
            </w:pPr>
            <w:r>
              <w:rPr>
                <w:i/>
                <w:sz w:val="21"/>
              </w:rPr>
              <w:t>Director of Undergraduate Studies</w:t>
            </w:r>
          </w:p>
          <w:p w14:paraId="57039B93" w14:textId="77777777" w:rsidR="00C721F4" w:rsidRDefault="00000000">
            <w:pPr>
              <w:spacing w:after="3"/>
              <w:ind w:right="51"/>
              <w:jc w:val="center"/>
            </w:pPr>
            <w:hyperlink r:id="rId7">
              <w:r>
                <w:rPr>
                  <w:color w:val="00004C"/>
                  <w:sz w:val="21"/>
                </w:rPr>
                <w:t>Baker School of Public Policy and Public Affairs</w:t>
              </w:r>
            </w:hyperlink>
          </w:p>
          <w:p w14:paraId="40742AEC" w14:textId="77777777" w:rsidR="00C721F4" w:rsidRDefault="00000000">
            <w:pPr>
              <w:spacing w:after="0"/>
              <w:ind w:left="331"/>
            </w:pPr>
            <w:hyperlink r:id="rId8">
              <w:r>
                <w:rPr>
                  <w:color w:val="00004C"/>
                  <w:sz w:val="21"/>
                </w:rPr>
                <w:t>University of Tennessee, Knoxville</w:t>
              </w:r>
            </w:hyperlink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14:paraId="439F7561" w14:textId="77777777" w:rsidR="00C721F4" w:rsidRDefault="00C721F4"/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</w:tcPr>
          <w:p w14:paraId="5766D551" w14:textId="77777777" w:rsidR="00C721F4" w:rsidRDefault="00000000">
            <w:pPr>
              <w:spacing w:after="0"/>
              <w:jc w:val="both"/>
            </w:pPr>
            <w:r>
              <w:rPr>
                <w:b/>
                <w:sz w:val="21"/>
              </w:rPr>
              <w:t>2023 - present</w:t>
            </w:r>
          </w:p>
        </w:tc>
      </w:tr>
      <w:tr w:rsidR="00C721F4" w14:paraId="2DA83ED5" w14:textId="77777777">
        <w:trPr>
          <w:trHeight w:val="837"/>
        </w:trPr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</w:tcPr>
          <w:p w14:paraId="1EBCE81E" w14:textId="77777777" w:rsidR="00C721F4" w:rsidRDefault="00C721F4"/>
        </w:tc>
        <w:tc>
          <w:tcPr>
            <w:tcW w:w="5135" w:type="dxa"/>
            <w:tcBorders>
              <w:top w:val="nil"/>
              <w:left w:val="nil"/>
              <w:bottom w:val="nil"/>
              <w:right w:val="nil"/>
            </w:tcBorders>
          </w:tcPr>
          <w:p w14:paraId="5021980C" w14:textId="77777777" w:rsidR="00C721F4" w:rsidRDefault="00000000">
            <w:pPr>
              <w:spacing w:after="3"/>
            </w:pPr>
            <w:r>
              <w:rPr>
                <w:i/>
                <w:sz w:val="21"/>
              </w:rPr>
              <w:t>Director of Student Programs</w:t>
            </w:r>
          </w:p>
          <w:p w14:paraId="33D2D356" w14:textId="77777777" w:rsidR="00C721F4" w:rsidRDefault="00000000">
            <w:pPr>
              <w:spacing w:after="3"/>
              <w:ind w:left="331"/>
            </w:pPr>
            <w:hyperlink r:id="rId9">
              <w:r>
                <w:rPr>
                  <w:color w:val="00004C"/>
                  <w:sz w:val="21"/>
                </w:rPr>
                <w:t>Howard Baker Jr. Center for Public Policy</w:t>
              </w:r>
            </w:hyperlink>
          </w:p>
          <w:p w14:paraId="3A024EF4" w14:textId="77777777" w:rsidR="00C721F4" w:rsidRDefault="00000000">
            <w:pPr>
              <w:spacing w:after="0"/>
              <w:ind w:left="331"/>
            </w:pPr>
            <w:hyperlink r:id="rId10">
              <w:r>
                <w:rPr>
                  <w:color w:val="00004C"/>
                  <w:sz w:val="21"/>
                </w:rPr>
                <w:t>University of Tennessee, Knoxville</w:t>
              </w:r>
            </w:hyperlink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14:paraId="059BAFC6" w14:textId="77777777" w:rsidR="00C721F4" w:rsidRDefault="00C721F4"/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</w:tcPr>
          <w:p w14:paraId="40B2FD32" w14:textId="77777777" w:rsidR="00C721F4" w:rsidRDefault="00000000">
            <w:pPr>
              <w:spacing w:after="0"/>
              <w:jc w:val="right"/>
            </w:pPr>
            <w:r>
              <w:rPr>
                <w:b/>
                <w:sz w:val="21"/>
              </w:rPr>
              <w:t>2019 - 2023</w:t>
            </w:r>
          </w:p>
        </w:tc>
      </w:tr>
      <w:tr w:rsidR="00C721F4" w14:paraId="1F18F4D0" w14:textId="77777777">
        <w:trPr>
          <w:trHeight w:val="837"/>
        </w:trPr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</w:tcPr>
          <w:p w14:paraId="2A7F38CA" w14:textId="77777777" w:rsidR="00C721F4" w:rsidRDefault="00C721F4"/>
        </w:tc>
        <w:tc>
          <w:tcPr>
            <w:tcW w:w="5135" w:type="dxa"/>
            <w:tcBorders>
              <w:top w:val="nil"/>
              <w:left w:val="nil"/>
              <w:bottom w:val="nil"/>
              <w:right w:val="nil"/>
            </w:tcBorders>
          </w:tcPr>
          <w:p w14:paraId="6DB254D4" w14:textId="77777777" w:rsidR="00C721F4" w:rsidRDefault="00000000">
            <w:pPr>
              <w:spacing w:after="3"/>
            </w:pPr>
            <w:r>
              <w:rPr>
                <w:i/>
                <w:sz w:val="21"/>
              </w:rPr>
              <w:t>Lecturer</w:t>
            </w:r>
          </w:p>
          <w:p w14:paraId="6D6D32BD" w14:textId="77777777" w:rsidR="00C721F4" w:rsidRDefault="00000000">
            <w:pPr>
              <w:spacing w:after="3"/>
              <w:ind w:left="331"/>
            </w:pPr>
            <w:hyperlink r:id="rId11">
              <w:r>
                <w:rPr>
                  <w:color w:val="00004C"/>
                  <w:sz w:val="21"/>
                </w:rPr>
                <w:t>Department of Political Science</w:t>
              </w:r>
            </w:hyperlink>
          </w:p>
          <w:p w14:paraId="114061E4" w14:textId="77777777" w:rsidR="00C721F4" w:rsidRDefault="00000000">
            <w:pPr>
              <w:spacing w:after="0"/>
              <w:ind w:left="331"/>
            </w:pPr>
            <w:hyperlink r:id="rId12">
              <w:r>
                <w:rPr>
                  <w:color w:val="00004C"/>
                  <w:sz w:val="21"/>
                </w:rPr>
                <w:t>University of Tennessee, Knoxville</w:t>
              </w:r>
            </w:hyperlink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14:paraId="6DF82A96" w14:textId="77777777" w:rsidR="00C721F4" w:rsidRDefault="00C721F4"/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</w:tcPr>
          <w:p w14:paraId="6486B6A0" w14:textId="77777777" w:rsidR="00C721F4" w:rsidRDefault="00000000">
            <w:pPr>
              <w:spacing w:after="0"/>
              <w:jc w:val="right"/>
            </w:pPr>
            <w:r>
              <w:rPr>
                <w:b/>
                <w:sz w:val="21"/>
              </w:rPr>
              <w:t>2017 - 2023</w:t>
            </w:r>
          </w:p>
        </w:tc>
      </w:tr>
      <w:tr w:rsidR="00C721F4" w14:paraId="36C43482" w14:textId="77777777">
        <w:trPr>
          <w:trHeight w:val="837"/>
        </w:trPr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</w:tcPr>
          <w:p w14:paraId="1B749D7E" w14:textId="77777777" w:rsidR="00C721F4" w:rsidRDefault="00C721F4"/>
        </w:tc>
        <w:tc>
          <w:tcPr>
            <w:tcW w:w="5135" w:type="dxa"/>
            <w:tcBorders>
              <w:top w:val="nil"/>
              <w:left w:val="nil"/>
              <w:bottom w:val="nil"/>
              <w:right w:val="nil"/>
            </w:tcBorders>
          </w:tcPr>
          <w:p w14:paraId="63CA9AA7" w14:textId="77777777" w:rsidR="00C721F4" w:rsidRDefault="00000000">
            <w:pPr>
              <w:spacing w:after="3"/>
            </w:pPr>
            <w:r>
              <w:rPr>
                <w:i/>
                <w:sz w:val="21"/>
              </w:rPr>
              <w:t>Assistant Professor</w:t>
            </w:r>
          </w:p>
          <w:p w14:paraId="6E9BD521" w14:textId="77777777" w:rsidR="00C721F4" w:rsidRDefault="00000000">
            <w:pPr>
              <w:spacing w:after="3"/>
              <w:ind w:left="331"/>
            </w:pPr>
            <w:hyperlink r:id="rId13">
              <w:r>
                <w:rPr>
                  <w:color w:val="00004C"/>
                  <w:sz w:val="21"/>
                </w:rPr>
                <w:t>Department of Political Science</w:t>
              </w:r>
            </w:hyperlink>
          </w:p>
          <w:p w14:paraId="6B4C325F" w14:textId="77777777" w:rsidR="00C721F4" w:rsidRDefault="00000000">
            <w:pPr>
              <w:spacing w:after="0"/>
              <w:ind w:left="331"/>
            </w:pPr>
            <w:hyperlink r:id="rId14">
              <w:r>
                <w:rPr>
                  <w:color w:val="00004C"/>
                  <w:sz w:val="21"/>
                </w:rPr>
                <w:t>Cleveland State University</w:t>
              </w:r>
            </w:hyperlink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14:paraId="65354931" w14:textId="77777777" w:rsidR="00C721F4" w:rsidRDefault="00C721F4"/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</w:tcPr>
          <w:p w14:paraId="4845BF2E" w14:textId="77777777" w:rsidR="00C721F4" w:rsidRDefault="00000000">
            <w:pPr>
              <w:spacing w:after="0"/>
              <w:jc w:val="right"/>
            </w:pPr>
            <w:r>
              <w:rPr>
                <w:b/>
                <w:sz w:val="21"/>
              </w:rPr>
              <w:t>2016 - 2017</w:t>
            </w:r>
          </w:p>
        </w:tc>
      </w:tr>
      <w:tr w:rsidR="00C721F4" w14:paraId="68623663" w14:textId="77777777">
        <w:trPr>
          <w:trHeight w:val="1008"/>
        </w:trPr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</w:tcPr>
          <w:p w14:paraId="201F2F2D" w14:textId="77777777" w:rsidR="00C721F4" w:rsidRDefault="00C721F4"/>
        </w:tc>
        <w:tc>
          <w:tcPr>
            <w:tcW w:w="5135" w:type="dxa"/>
            <w:tcBorders>
              <w:top w:val="nil"/>
              <w:left w:val="nil"/>
              <w:bottom w:val="nil"/>
              <w:right w:val="nil"/>
            </w:tcBorders>
          </w:tcPr>
          <w:p w14:paraId="6761A3EB" w14:textId="77777777" w:rsidR="00C721F4" w:rsidRDefault="00000000">
            <w:pPr>
              <w:spacing w:after="3"/>
            </w:pPr>
            <w:r>
              <w:rPr>
                <w:i/>
                <w:sz w:val="21"/>
              </w:rPr>
              <w:t>Postdoctoral Research Fellow &amp; Lecturer</w:t>
            </w:r>
          </w:p>
          <w:p w14:paraId="27DA4EA8" w14:textId="77777777" w:rsidR="00C721F4" w:rsidRDefault="00000000">
            <w:pPr>
              <w:spacing w:after="3"/>
              <w:ind w:left="331"/>
            </w:pPr>
            <w:hyperlink r:id="rId15">
              <w:r>
                <w:rPr>
                  <w:color w:val="00004C"/>
                  <w:sz w:val="21"/>
                </w:rPr>
                <w:t>Department of Political Science</w:t>
              </w:r>
            </w:hyperlink>
          </w:p>
          <w:p w14:paraId="7D08462A" w14:textId="77777777" w:rsidR="00C721F4" w:rsidRDefault="00000000">
            <w:pPr>
              <w:spacing w:after="0"/>
              <w:ind w:left="331"/>
            </w:pPr>
            <w:hyperlink r:id="rId16">
              <w:r>
                <w:rPr>
                  <w:color w:val="00004C"/>
                  <w:sz w:val="21"/>
                </w:rPr>
                <w:t>University of Michigan</w:t>
              </w:r>
            </w:hyperlink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14:paraId="4178AFDF" w14:textId="77777777" w:rsidR="00C721F4" w:rsidRDefault="00C721F4"/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</w:tcPr>
          <w:p w14:paraId="4DFFC62B" w14:textId="77777777" w:rsidR="00C721F4" w:rsidRDefault="00000000">
            <w:pPr>
              <w:spacing w:after="0"/>
              <w:jc w:val="right"/>
            </w:pPr>
            <w:r>
              <w:rPr>
                <w:b/>
                <w:sz w:val="21"/>
              </w:rPr>
              <w:t>2014 - 2016</w:t>
            </w:r>
          </w:p>
        </w:tc>
      </w:tr>
      <w:tr w:rsidR="00C721F4" w14:paraId="0E511816" w14:textId="77777777">
        <w:trPr>
          <w:trHeight w:val="444"/>
        </w:trPr>
        <w:tc>
          <w:tcPr>
            <w:tcW w:w="17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ACD5AD8" w14:textId="77777777" w:rsidR="00C721F4" w:rsidRDefault="00000000">
            <w:pPr>
              <w:spacing w:after="0"/>
            </w:pPr>
            <w:r>
              <w:rPr>
                <w:sz w:val="24"/>
              </w:rPr>
              <w:t>E</w:t>
            </w:r>
            <w:r>
              <w:rPr>
                <w:sz w:val="19"/>
              </w:rPr>
              <w:t>DUCATION</w:t>
            </w:r>
          </w:p>
        </w:tc>
        <w:tc>
          <w:tcPr>
            <w:tcW w:w="51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22D301" w14:textId="77777777" w:rsidR="00C721F4" w:rsidRDefault="00000000">
            <w:pPr>
              <w:spacing w:after="0"/>
            </w:pPr>
            <w:r>
              <w:rPr>
                <w:sz w:val="21"/>
              </w:rPr>
              <w:t xml:space="preserve">Ph.D., Political Science, </w:t>
            </w:r>
            <w:hyperlink r:id="rId17">
              <w:r>
                <w:rPr>
                  <w:color w:val="00004C"/>
                  <w:sz w:val="21"/>
                </w:rPr>
                <w:t>University of Iowa</w:t>
              </w:r>
            </w:hyperlink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14:paraId="7A05B297" w14:textId="77777777" w:rsidR="00C721F4" w:rsidRDefault="00C721F4"/>
        </w:tc>
        <w:tc>
          <w:tcPr>
            <w:tcW w:w="13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7A133E8" w14:textId="77777777" w:rsidR="00C721F4" w:rsidRDefault="00000000">
            <w:pPr>
              <w:spacing w:after="0"/>
              <w:jc w:val="right"/>
            </w:pPr>
            <w:r>
              <w:rPr>
                <w:b/>
                <w:sz w:val="21"/>
              </w:rPr>
              <w:t>2014</w:t>
            </w:r>
          </w:p>
        </w:tc>
      </w:tr>
      <w:tr w:rsidR="00C721F4" w14:paraId="1090B3CE" w14:textId="77777777">
        <w:trPr>
          <w:trHeight w:val="362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5815BE6F" w14:textId="77777777" w:rsidR="00C721F4" w:rsidRDefault="00C721F4"/>
        </w:tc>
        <w:tc>
          <w:tcPr>
            <w:tcW w:w="6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379C3D" w14:textId="77777777" w:rsidR="00C721F4" w:rsidRDefault="00000000">
            <w:pPr>
              <w:spacing w:after="0"/>
              <w:ind w:left="18"/>
              <w:jc w:val="center"/>
            </w:pPr>
            <w:r>
              <w:rPr>
                <w:sz w:val="21"/>
              </w:rPr>
              <w:t xml:space="preserve">Dissertation: </w:t>
            </w:r>
            <w:r>
              <w:rPr>
                <w:i/>
                <w:sz w:val="21"/>
              </w:rPr>
              <w:t>The Diffusion of Norms in the International System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5171A9EC" w14:textId="77777777" w:rsidR="00C721F4" w:rsidRDefault="00C721F4"/>
        </w:tc>
      </w:tr>
      <w:tr w:rsidR="00C721F4" w14:paraId="0008141A" w14:textId="77777777">
        <w:trPr>
          <w:trHeight w:val="336"/>
        </w:trPr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</w:tcPr>
          <w:p w14:paraId="1A4E9CFC" w14:textId="77777777" w:rsidR="00C721F4" w:rsidRDefault="00C721F4"/>
        </w:tc>
        <w:tc>
          <w:tcPr>
            <w:tcW w:w="6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E93D65" w14:textId="77777777" w:rsidR="00C721F4" w:rsidRDefault="00000000">
            <w:pPr>
              <w:spacing w:after="0"/>
            </w:pPr>
            <w:r>
              <w:rPr>
                <w:sz w:val="21"/>
              </w:rPr>
              <w:t>M.A., Political Science, University of Iowa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</w:tcPr>
          <w:p w14:paraId="12E54155" w14:textId="77777777" w:rsidR="00C721F4" w:rsidRDefault="00000000">
            <w:pPr>
              <w:spacing w:after="0"/>
              <w:jc w:val="right"/>
            </w:pPr>
            <w:r>
              <w:rPr>
                <w:b/>
                <w:sz w:val="21"/>
              </w:rPr>
              <w:t>2010</w:t>
            </w:r>
          </w:p>
        </w:tc>
      </w:tr>
      <w:tr w:rsidR="00C721F4" w14:paraId="1BBDB2AA" w14:textId="77777777">
        <w:trPr>
          <w:trHeight w:val="244"/>
        </w:trPr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</w:tcPr>
          <w:p w14:paraId="50F7E217" w14:textId="77777777" w:rsidR="00C721F4" w:rsidRDefault="00C721F4"/>
        </w:tc>
        <w:tc>
          <w:tcPr>
            <w:tcW w:w="6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A9727C" w14:textId="77777777" w:rsidR="00C721F4" w:rsidRDefault="00000000">
            <w:pPr>
              <w:spacing w:after="0"/>
            </w:pPr>
            <w:r>
              <w:rPr>
                <w:sz w:val="21"/>
              </w:rPr>
              <w:t xml:space="preserve">B.A., Political Science &amp; French, </w:t>
            </w:r>
            <w:hyperlink r:id="rId18">
              <w:r>
                <w:rPr>
                  <w:color w:val="00004C"/>
                  <w:sz w:val="21"/>
                </w:rPr>
                <w:t>University of South Dakota</w:t>
              </w:r>
            </w:hyperlink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</w:tcPr>
          <w:p w14:paraId="0F99D644" w14:textId="77777777" w:rsidR="00C721F4" w:rsidRDefault="00000000">
            <w:pPr>
              <w:spacing w:after="0"/>
              <w:jc w:val="right"/>
            </w:pPr>
            <w:r>
              <w:rPr>
                <w:b/>
                <w:sz w:val="21"/>
              </w:rPr>
              <w:t>2007</w:t>
            </w:r>
          </w:p>
        </w:tc>
      </w:tr>
    </w:tbl>
    <w:tbl>
      <w:tblPr>
        <w:tblStyle w:val="TableGrid"/>
        <w:tblpPr w:vertAnchor="text" w:tblpX="6" w:tblpY="-21"/>
        <w:tblOverlap w:val="never"/>
        <w:tblW w:w="1583" w:type="dxa"/>
        <w:tblInd w:w="0" w:type="dxa"/>
        <w:tblCellMar>
          <w:top w:w="22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583"/>
      </w:tblGrid>
      <w:tr w:rsidR="00C721F4" w14:paraId="715F4D6E" w14:textId="77777777">
        <w:trPr>
          <w:trHeight w:val="816"/>
        </w:trPr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14:paraId="577BF3EE" w14:textId="77777777" w:rsidR="00C721F4" w:rsidRDefault="00000000">
            <w:pPr>
              <w:spacing w:after="12"/>
            </w:pPr>
            <w:r>
              <w:rPr>
                <w:color w:val="00004C"/>
                <w:sz w:val="24"/>
              </w:rPr>
              <w:lastRenderedPageBreak/>
              <w:t>P</w:t>
            </w:r>
            <w:r>
              <w:rPr>
                <w:color w:val="00004C"/>
                <w:sz w:val="19"/>
              </w:rPr>
              <w:t>EER</w:t>
            </w:r>
            <w:r>
              <w:rPr>
                <w:color w:val="00004C"/>
                <w:sz w:val="24"/>
              </w:rPr>
              <w:t>-</w:t>
            </w:r>
          </w:p>
          <w:p w14:paraId="4949D8F0" w14:textId="77777777" w:rsidR="00C721F4" w:rsidRDefault="00000000">
            <w:pPr>
              <w:spacing w:after="16"/>
            </w:pPr>
            <w:r>
              <w:rPr>
                <w:color w:val="00004C"/>
                <w:sz w:val="24"/>
              </w:rPr>
              <w:t>R</w:t>
            </w:r>
            <w:r>
              <w:rPr>
                <w:color w:val="00004C"/>
                <w:sz w:val="19"/>
              </w:rPr>
              <w:t>EVIEWED</w:t>
            </w:r>
          </w:p>
          <w:p w14:paraId="3114431C" w14:textId="77777777" w:rsidR="00C721F4" w:rsidRDefault="00000000">
            <w:pPr>
              <w:spacing w:after="0"/>
              <w:jc w:val="both"/>
            </w:pPr>
            <w:r>
              <w:rPr>
                <w:color w:val="00004C"/>
                <w:sz w:val="24"/>
              </w:rPr>
              <w:t>P</w:t>
            </w:r>
            <w:r>
              <w:rPr>
                <w:color w:val="00004C"/>
                <w:sz w:val="19"/>
              </w:rPr>
              <w:t>UBLICATIONS</w:t>
            </w:r>
          </w:p>
        </w:tc>
      </w:tr>
    </w:tbl>
    <w:p w14:paraId="702A6101" w14:textId="77777777" w:rsidR="00C721F4" w:rsidRDefault="00000000">
      <w:pPr>
        <w:spacing w:after="271" w:line="272" w:lineRule="auto"/>
        <w:ind w:left="1795" w:right="-15" w:hanging="10"/>
        <w:jc w:val="both"/>
      </w:pPr>
      <w:r>
        <w:rPr>
          <w:sz w:val="21"/>
        </w:rPr>
        <w:t xml:space="preserve">Ring, Jonathan J. and Gary </w:t>
      </w:r>
      <w:proofErr w:type="spellStart"/>
      <w:r>
        <w:rPr>
          <w:sz w:val="21"/>
        </w:rPr>
        <w:t>Uzonyi</w:t>
      </w:r>
      <w:proofErr w:type="spellEnd"/>
      <w:r>
        <w:rPr>
          <w:sz w:val="21"/>
        </w:rPr>
        <w:t>. 2022. “</w:t>
      </w:r>
      <w:hyperlink r:id="rId19">
        <w:r>
          <w:rPr>
            <w:color w:val="00004C"/>
            <w:sz w:val="21"/>
          </w:rPr>
          <w:t xml:space="preserve">Rethinking Tests of the IO Effectiveness </w:t>
        </w:r>
      </w:hyperlink>
      <w:hyperlink r:id="rId20">
        <w:r>
          <w:rPr>
            <w:color w:val="00004C"/>
            <w:sz w:val="21"/>
          </w:rPr>
          <w:t>Hypothesis: Evidence from Counter-Piracy Efforts in the Global South.</w:t>
        </w:r>
      </w:hyperlink>
      <w:hyperlink r:id="rId21">
        <w:r>
          <w:rPr>
            <w:sz w:val="21"/>
          </w:rPr>
          <w:t>”</w:t>
        </w:r>
      </w:hyperlink>
      <w:r>
        <w:rPr>
          <w:sz w:val="21"/>
        </w:rPr>
        <w:t xml:space="preserve"> </w:t>
      </w:r>
      <w:r>
        <w:rPr>
          <w:i/>
          <w:sz w:val="21"/>
        </w:rPr>
        <w:t xml:space="preserve">International Studies Review </w:t>
      </w:r>
      <w:r>
        <w:rPr>
          <w:sz w:val="21"/>
        </w:rPr>
        <w:t>24(3).</w:t>
      </w:r>
    </w:p>
    <w:p w14:paraId="24D860B8" w14:textId="77777777" w:rsidR="00C721F4" w:rsidRDefault="00000000">
      <w:pPr>
        <w:spacing w:after="271" w:line="272" w:lineRule="auto"/>
        <w:ind w:left="1795" w:right="-15" w:hanging="10"/>
        <w:jc w:val="both"/>
      </w:pPr>
      <w:r>
        <w:rPr>
          <w:sz w:val="21"/>
        </w:rPr>
        <w:t>Cohen, Alexander H, John Alden, and Jonathan J. Ring. 2021. “</w:t>
      </w:r>
      <w:hyperlink r:id="rId22">
        <w:r>
          <w:rPr>
            <w:color w:val="00004C"/>
            <w:sz w:val="21"/>
          </w:rPr>
          <w:t xml:space="preserve">Using a “Gateway </w:t>
        </w:r>
      </w:hyperlink>
      <w:hyperlink r:id="rId23">
        <w:r>
          <w:rPr>
            <w:color w:val="00004C"/>
            <w:sz w:val="21"/>
          </w:rPr>
          <w:t>Game” to Stimulate Student Interest and Build Foundational Knowledge.</w:t>
        </w:r>
      </w:hyperlink>
      <w:hyperlink r:id="rId24">
        <w:r>
          <w:rPr>
            <w:sz w:val="21"/>
          </w:rPr>
          <w:t>”</w:t>
        </w:r>
      </w:hyperlink>
      <w:r>
        <w:rPr>
          <w:sz w:val="21"/>
        </w:rPr>
        <w:t xml:space="preserve"> </w:t>
      </w:r>
      <w:r>
        <w:rPr>
          <w:i/>
          <w:sz w:val="21"/>
        </w:rPr>
        <w:t>Journal of Political Science Education</w:t>
      </w:r>
      <w:r>
        <w:rPr>
          <w:sz w:val="21"/>
        </w:rPr>
        <w:t>. 17(S1):104-115.</w:t>
      </w:r>
    </w:p>
    <w:p w14:paraId="1C034857" w14:textId="77777777" w:rsidR="00C721F4" w:rsidRDefault="00000000">
      <w:pPr>
        <w:spacing w:after="268" w:line="272" w:lineRule="auto"/>
        <w:ind w:left="1800"/>
      </w:pPr>
      <w:r>
        <w:rPr>
          <w:sz w:val="21"/>
        </w:rPr>
        <w:t xml:space="preserve">Ring, Jonathan J. and </w:t>
      </w:r>
      <w:proofErr w:type="spellStart"/>
      <w:r>
        <w:rPr>
          <w:sz w:val="21"/>
        </w:rPr>
        <w:t>Wonjae</w:t>
      </w:r>
      <w:proofErr w:type="spellEnd"/>
      <w:r>
        <w:rPr>
          <w:sz w:val="21"/>
        </w:rPr>
        <w:t xml:space="preserve"> Hwang. 2020. “</w:t>
      </w:r>
      <w:hyperlink r:id="rId25">
        <w:r>
          <w:rPr>
            <w:color w:val="00004C"/>
            <w:sz w:val="21"/>
          </w:rPr>
          <w:t>Military and Economic Power Net</w:t>
        </w:r>
      </w:hyperlink>
      <w:hyperlink r:id="rId26">
        <w:r>
          <w:rPr>
            <w:color w:val="00004C"/>
            <w:sz w:val="21"/>
          </w:rPr>
          <w:t>works, Hedging, and Cooperation on the Korean Peninsula.</w:t>
        </w:r>
      </w:hyperlink>
      <w:hyperlink r:id="rId27">
        <w:r>
          <w:rPr>
            <w:sz w:val="21"/>
          </w:rPr>
          <w:t>”</w:t>
        </w:r>
      </w:hyperlink>
      <w:r>
        <w:rPr>
          <w:sz w:val="21"/>
        </w:rPr>
        <w:t xml:space="preserve"> </w:t>
      </w:r>
      <w:r>
        <w:rPr>
          <w:i/>
          <w:sz w:val="21"/>
        </w:rPr>
        <w:t xml:space="preserve">Asian Survey </w:t>
      </w:r>
      <w:r>
        <w:rPr>
          <w:sz w:val="21"/>
        </w:rPr>
        <w:t>60(6): 1090-1115</w:t>
      </w:r>
    </w:p>
    <w:p w14:paraId="44FAEEBF" w14:textId="77777777" w:rsidR="00C721F4" w:rsidRDefault="00000000">
      <w:pPr>
        <w:spacing w:after="0" w:line="272" w:lineRule="auto"/>
        <w:ind w:left="1795" w:right="-15" w:hanging="10"/>
        <w:jc w:val="both"/>
      </w:pPr>
      <w:r>
        <w:rPr>
          <w:sz w:val="21"/>
        </w:rPr>
        <w:t>Nieman, Mark David and Jonathan J. Ring. 2015. “</w:t>
      </w:r>
      <w:hyperlink r:id="rId28">
        <w:r>
          <w:rPr>
            <w:color w:val="00004C"/>
            <w:sz w:val="21"/>
          </w:rPr>
          <w:t xml:space="preserve">The Construction of Human </w:t>
        </w:r>
      </w:hyperlink>
      <w:hyperlink r:id="rId29">
        <w:r>
          <w:rPr>
            <w:color w:val="00004C"/>
            <w:sz w:val="21"/>
          </w:rPr>
          <w:t>Rights: Accounting for Systematic Bias in Common Human Rights Measures.</w:t>
        </w:r>
      </w:hyperlink>
      <w:hyperlink r:id="rId30">
        <w:r>
          <w:rPr>
            <w:sz w:val="21"/>
          </w:rPr>
          <w:t>”</w:t>
        </w:r>
      </w:hyperlink>
    </w:p>
    <w:p w14:paraId="69A5F79E" w14:textId="77777777" w:rsidR="00C721F4" w:rsidRDefault="00000000">
      <w:pPr>
        <w:spacing w:after="3"/>
        <w:ind w:left="1810" w:hanging="10"/>
      </w:pPr>
      <w:r>
        <w:rPr>
          <w:i/>
          <w:sz w:val="21"/>
        </w:rPr>
        <w:t>European Political Science</w:t>
      </w:r>
      <w:r>
        <w:rPr>
          <w:sz w:val="21"/>
        </w:rPr>
        <w:t>. 14(4):473-495.</w:t>
      </w:r>
    </w:p>
    <w:p w14:paraId="1F194743" w14:textId="77777777" w:rsidR="00C721F4" w:rsidRDefault="00000000">
      <w:pPr>
        <w:spacing w:after="137"/>
        <w:ind w:left="1810" w:hanging="10"/>
      </w:pPr>
      <w:r>
        <w:rPr>
          <w:sz w:val="21"/>
        </w:rPr>
        <w:t>Mitchell, Sara McLaughlin, Jonathan J. Ring, and Mary K. Spellman. 2013. “</w:t>
      </w:r>
      <w:hyperlink r:id="rId31">
        <w:r>
          <w:rPr>
            <w:color w:val="00004C"/>
            <w:sz w:val="21"/>
          </w:rPr>
          <w:t>Do</w:t>
        </w:r>
      </w:hyperlink>
      <w:hyperlink r:id="rId32">
        <w:r>
          <w:rPr>
            <w:color w:val="00004C"/>
            <w:sz w:val="21"/>
          </w:rPr>
          <w:t>mestic Legal Traditions and States’ Human Rights Practices.</w:t>
        </w:r>
      </w:hyperlink>
      <w:hyperlink r:id="rId33">
        <w:r>
          <w:rPr>
            <w:sz w:val="21"/>
          </w:rPr>
          <w:t>”</w:t>
        </w:r>
      </w:hyperlink>
      <w:r>
        <w:rPr>
          <w:sz w:val="21"/>
        </w:rPr>
        <w:t xml:space="preserve"> </w:t>
      </w:r>
      <w:r>
        <w:rPr>
          <w:i/>
          <w:sz w:val="21"/>
        </w:rPr>
        <w:t xml:space="preserve">Journal of Peace Research </w:t>
      </w:r>
      <w:r>
        <w:rPr>
          <w:sz w:val="21"/>
        </w:rPr>
        <w:t>50(2): 189-202.</w:t>
      </w:r>
    </w:p>
    <w:tbl>
      <w:tblPr>
        <w:tblStyle w:val="TableGrid"/>
        <w:tblW w:w="9354" w:type="dxa"/>
        <w:tblInd w:w="6" w:type="dxa"/>
        <w:tblCellMar>
          <w:top w:w="21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794"/>
        <w:gridCol w:w="7560"/>
      </w:tblGrid>
      <w:tr w:rsidR="00C721F4" w14:paraId="7EAB2C60" w14:textId="77777777">
        <w:trPr>
          <w:trHeight w:val="994"/>
        </w:trPr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</w:tcPr>
          <w:p w14:paraId="27CF872B" w14:textId="77777777" w:rsidR="00C721F4" w:rsidRDefault="00000000">
            <w:pPr>
              <w:spacing w:after="0"/>
            </w:pPr>
            <w:r>
              <w:rPr>
                <w:color w:val="00004C"/>
                <w:sz w:val="24"/>
              </w:rPr>
              <w:t>B</w:t>
            </w:r>
            <w:r>
              <w:rPr>
                <w:color w:val="00004C"/>
                <w:sz w:val="19"/>
              </w:rPr>
              <w:t>OOK</w:t>
            </w: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</w:tcPr>
          <w:p w14:paraId="5F814E71" w14:textId="77777777" w:rsidR="00C721F4" w:rsidRDefault="00000000">
            <w:pPr>
              <w:spacing w:after="0"/>
              <w:jc w:val="both"/>
            </w:pPr>
            <w:r>
              <w:rPr>
                <w:sz w:val="21"/>
              </w:rPr>
              <w:t xml:space="preserve">Cohen, Alexander H, John Alden, and Jonathan J. Ring. 2019. </w:t>
            </w:r>
            <w:hyperlink r:id="rId34">
              <w:r>
                <w:rPr>
                  <w:i/>
                  <w:color w:val="00004C"/>
                  <w:sz w:val="21"/>
                </w:rPr>
                <w:t>Gaming the Sys</w:t>
              </w:r>
            </w:hyperlink>
            <w:hyperlink r:id="rId35">
              <w:r>
                <w:rPr>
                  <w:i/>
                  <w:color w:val="00004C"/>
                  <w:sz w:val="21"/>
                </w:rPr>
                <w:t>tem: Nine Games to Teach American Government through Active Learning</w:t>
              </w:r>
            </w:hyperlink>
            <w:hyperlink r:id="rId36">
              <w:r>
                <w:rPr>
                  <w:sz w:val="21"/>
                </w:rPr>
                <w:t>,</w:t>
              </w:r>
            </w:hyperlink>
            <w:r>
              <w:rPr>
                <w:sz w:val="21"/>
              </w:rPr>
              <w:t xml:space="preserve"> New York: Routledge.</w:t>
            </w:r>
          </w:p>
        </w:tc>
      </w:tr>
      <w:tr w:rsidR="00C721F4" w14:paraId="773B5A8C" w14:textId="77777777">
        <w:trPr>
          <w:trHeight w:val="469"/>
        </w:trPr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D24B3A" w14:textId="77777777" w:rsidR="00C721F4" w:rsidRDefault="00000000">
            <w:pPr>
              <w:spacing w:after="0"/>
            </w:pPr>
            <w:r>
              <w:rPr>
                <w:sz w:val="24"/>
              </w:rPr>
              <w:t>O</w:t>
            </w:r>
            <w:r>
              <w:rPr>
                <w:sz w:val="19"/>
              </w:rPr>
              <w:t>THER</w:t>
            </w: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9C9636" w14:textId="77777777" w:rsidR="00C721F4" w:rsidRDefault="00000000">
            <w:pPr>
              <w:spacing w:after="0"/>
              <w:jc w:val="both"/>
            </w:pPr>
            <w:r>
              <w:rPr>
                <w:sz w:val="21"/>
              </w:rPr>
              <w:t xml:space="preserve">Ring, Jonathan J., Deborah Toscano, Isaac Kamola, John Holder, and </w:t>
            </w:r>
            <w:proofErr w:type="spellStart"/>
            <w:r>
              <w:rPr>
                <w:sz w:val="21"/>
              </w:rPr>
              <w:t>Eunsook</w:t>
            </w:r>
            <w:proofErr w:type="spellEnd"/>
            <w:r>
              <w:rPr>
                <w:sz w:val="21"/>
              </w:rPr>
              <w:t xml:space="preserve"> Jung.</w:t>
            </w:r>
          </w:p>
        </w:tc>
      </w:tr>
      <w:tr w:rsidR="00C721F4" w14:paraId="779B75A0" w14:textId="77777777">
        <w:trPr>
          <w:trHeight w:val="2872"/>
        </w:trPr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</w:tcPr>
          <w:p w14:paraId="3B0DB142" w14:textId="77777777" w:rsidR="00C721F4" w:rsidRDefault="00000000">
            <w:pPr>
              <w:spacing w:after="2312"/>
            </w:pPr>
            <w:r>
              <w:rPr>
                <w:sz w:val="24"/>
              </w:rPr>
              <w:t>P</w:t>
            </w:r>
            <w:r>
              <w:rPr>
                <w:sz w:val="19"/>
              </w:rPr>
              <w:t>UBLICATIONS</w:t>
            </w:r>
          </w:p>
          <w:p w14:paraId="17560952" w14:textId="77777777" w:rsidR="00C721F4" w:rsidRDefault="00000000">
            <w:pPr>
              <w:spacing w:after="0"/>
            </w:pPr>
            <w:r>
              <w:rPr>
                <w:sz w:val="24"/>
              </w:rPr>
              <w:t>C</w:t>
            </w:r>
            <w:r>
              <w:rPr>
                <w:sz w:val="19"/>
              </w:rPr>
              <w:t>ONFERENCE</w:t>
            </w: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</w:tcPr>
          <w:p w14:paraId="5AB0482F" w14:textId="77777777" w:rsidR="00C721F4" w:rsidRDefault="00000000">
            <w:pPr>
              <w:spacing w:after="271" w:line="272" w:lineRule="auto"/>
              <w:jc w:val="both"/>
            </w:pPr>
            <w:r>
              <w:rPr>
                <w:sz w:val="21"/>
              </w:rPr>
              <w:t xml:space="preserve">2024. </w:t>
            </w:r>
            <w:hyperlink r:id="rId37">
              <w:r>
                <w:rPr>
                  <w:color w:val="00004C"/>
                  <w:sz w:val="21"/>
                </w:rPr>
                <w:t xml:space="preserve">“A Floor and Not a Ceiling: Introducing the Minimum Standards Developed </w:t>
              </w:r>
            </w:hyperlink>
            <w:hyperlink r:id="rId38">
              <w:r>
                <w:rPr>
                  <w:color w:val="00004C"/>
                  <w:sz w:val="21"/>
                </w:rPr>
                <w:t>by APSAs Committee on the Status of Contingent Faculty in the Profession.”</w:t>
              </w:r>
            </w:hyperlink>
            <w:r>
              <w:rPr>
                <w:color w:val="00004C"/>
                <w:sz w:val="21"/>
              </w:rPr>
              <w:t xml:space="preserve"> </w:t>
            </w:r>
            <w:r>
              <w:rPr>
                <w:i/>
                <w:sz w:val="21"/>
              </w:rPr>
              <w:t>Political Science Today</w:t>
            </w:r>
            <w:r>
              <w:rPr>
                <w:sz w:val="21"/>
              </w:rPr>
              <w:t>, 4(1), 16-18.</w:t>
            </w:r>
          </w:p>
          <w:p w14:paraId="37CE1229" w14:textId="77777777" w:rsidR="00C721F4" w:rsidRDefault="00000000">
            <w:pPr>
              <w:spacing w:after="0"/>
              <w:jc w:val="both"/>
            </w:pPr>
            <w:r>
              <w:rPr>
                <w:sz w:val="21"/>
              </w:rPr>
              <w:t xml:space="preserve">Ring, Jonathan J. 2021. “The Savvy Consumer of Political Science Research.” In Julia M. Hellwege, Eric D. Loepp, and Dan J. Mallinson (Eds). </w:t>
            </w:r>
            <w:hyperlink r:id="rId39">
              <w:r>
                <w:rPr>
                  <w:i/>
                  <w:color w:val="00004C"/>
                  <w:sz w:val="21"/>
                </w:rPr>
                <w:t xml:space="preserve">Handbook of Political </w:t>
              </w:r>
            </w:hyperlink>
            <w:hyperlink r:id="rId40">
              <w:r>
                <w:rPr>
                  <w:i/>
                  <w:color w:val="00004C"/>
                  <w:sz w:val="21"/>
                </w:rPr>
                <w:t>Research Pedagogy</w:t>
              </w:r>
            </w:hyperlink>
            <w:hyperlink r:id="rId41">
              <w:r>
                <w:rPr>
                  <w:sz w:val="21"/>
                </w:rPr>
                <w:t>.</w:t>
              </w:r>
            </w:hyperlink>
            <w:r>
              <w:rPr>
                <w:sz w:val="21"/>
              </w:rPr>
              <w:t xml:space="preserve"> New York: Palgrave Macmillan.</w:t>
            </w:r>
          </w:p>
        </w:tc>
      </w:tr>
      <w:tr w:rsidR="00C721F4" w14:paraId="364D9566" w14:textId="77777777">
        <w:trPr>
          <w:trHeight w:val="7220"/>
        </w:trPr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</w:tcPr>
          <w:p w14:paraId="21FC66F3" w14:textId="77777777" w:rsidR="00C721F4" w:rsidRDefault="00000000">
            <w:pPr>
              <w:spacing w:after="10"/>
            </w:pPr>
            <w:r>
              <w:rPr>
                <w:sz w:val="24"/>
              </w:rPr>
              <w:lastRenderedPageBreak/>
              <w:t>P</w:t>
            </w:r>
            <w:r>
              <w:rPr>
                <w:sz w:val="19"/>
              </w:rPr>
              <w:t>ARTICIPATION</w:t>
            </w:r>
          </w:p>
          <w:p w14:paraId="6B063A70" w14:textId="77777777" w:rsidR="00C721F4" w:rsidRDefault="00000000">
            <w:pPr>
              <w:spacing w:after="10"/>
            </w:pPr>
            <w:r>
              <w:rPr>
                <w:sz w:val="24"/>
              </w:rPr>
              <w:t>&amp; I</w:t>
            </w:r>
            <w:r>
              <w:rPr>
                <w:sz w:val="19"/>
              </w:rPr>
              <w:t>NVITED</w:t>
            </w:r>
          </w:p>
          <w:p w14:paraId="68FCC36F" w14:textId="77777777" w:rsidR="00C721F4" w:rsidRDefault="00000000">
            <w:pPr>
              <w:spacing w:after="0"/>
            </w:pPr>
            <w:r>
              <w:rPr>
                <w:sz w:val="24"/>
              </w:rPr>
              <w:t>T</w:t>
            </w:r>
            <w:r>
              <w:rPr>
                <w:sz w:val="19"/>
              </w:rPr>
              <w:t>ALKS</w:t>
            </w: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</w:tcPr>
          <w:p w14:paraId="43E276FB" w14:textId="77777777" w:rsidR="00C721F4" w:rsidRDefault="00000000">
            <w:pPr>
              <w:numPr>
                <w:ilvl w:val="0"/>
                <w:numId w:val="2"/>
              </w:numPr>
              <w:spacing w:after="22"/>
              <w:ind w:hanging="226"/>
            </w:pPr>
            <w:r>
              <w:rPr>
                <w:sz w:val="21"/>
              </w:rPr>
              <w:t>American Political Science Association – Teaching and Learning Conference,</w:t>
            </w:r>
          </w:p>
          <w:p w14:paraId="61FB461C" w14:textId="77777777" w:rsidR="00C721F4" w:rsidRDefault="00000000">
            <w:pPr>
              <w:tabs>
                <w:tab w:val="center" w:pos="1045"/>
                <w:tab w:val="right" w:pos="7560"/>
              </w:tabs>
              <w:spacing w:after="31"/>
            </w:pPr>
            <w:r>
              <w:tab/>
            </w:r>
            <w:r>
              <w:rPr>
                <w:sz w:val="21"/>
              </w:rPr>
              <w:t>Alexandria, VA</w:t>
            </w:r>
            <w:r>
              <w:rPr>
                <w:sz w:val="21"/>
              </w:rPr>
              <w:tab/>
              <w:t>2025</w:t>
            </w:r>
          </w:p>
          <w:p w14:paraId="7FBD9295" w14:textId="77777777" w:rsidR="00C721F4" w:rsidRDefault="00000000">
            <w:pPr>
              <w:numPr>
                <w:ilvl w:val="0"/>
                <w:numId w:val="2"/>
              </w:numPr>
              <w:spacing w:after="22"/>
              <w:ind w:hanging="226"/>
            </w:pPr>
            <w:r>
              <w:rPr>
                <w:sz w:val="21"/>
              </w:rPr>
              <w:t>American Political Science Association Annual Meeting,</w:t>
            </w:r>
          </w:p>
          <w:p w14:paraId="26AD6C58" w14:textId="77777777" w:rsidR="00C721F4" w:rsidRDefault="00000000">
            <w:pPr>
              <w:tabs>
                <w:tab w:val="center" w:pos="1106"/>
                <w:tab w:val="right" w:pos="7560"/>
              </w:tabs>
              <w:spacing w:after="31"/>
            </w:pPr>
            <w:r>
              <w:tab/>
            </w:r>
            <w:r>
              <w:rPr>
                <w:sz w:val="21"/>
              </w:rPr>
              <w:t>Philadelphia, PA</w:t>
            </w:r>
            <w:r>
              <w:rPr>
                <w:sz w:val="21"/>
              </w:rPr>
              <w:tab/>
              <w:t>2024</w:t>
            </w:r>
          </w:p>
          <w:p w14:paraId="66223C5D" w14:textId="77777777" w:rsidR="00C721F4" w:rsidRDefault="00000000">
            <w:pPr>
              <w:numPr>
                <w:ilvl w:val="0"/>
                <w:numId w:val="2"/>
              </w:numPr>
              <w:spacing w:after="22"/>
              <w:ind w:hanging="226"/>
            </w:pPr>
            <w:r>
              <w:rPr>
                <w:sz w:val="21"/>
              </w:rPr>
              <w:t>Western Political Science Association Annual Meeting,</w:t>
            </w:r>
          </w:p>
          <w:p w14:paraId="4A72B82A" w14:textId="77777777" w:rsidR="00C721F4" w:rsidRDefault="00000000">
            <w:pPr>
              <w:tabs>
                <w:tab w:val="center" w:pos="1010"/>
                <w:tab w:val="right" w:pos="7560"/>
              </w:tabs>
              <w:spacing w:after="31"/>
            </w:pPr>
            <w:r>
              <w:tab/>
            </w:r>
            <w:r>
              <w:rPr>
                <w:sz w:val="21"/>
              </w:rPr>
              <w:t>Vancouver, BC</w:t>
            </w:r>
            <w:r>
              <w:rPr>
                <w:sz w:val="21"/>
              </w:rPr>
              <w:tab/>
              <w:t>2024</w:t>
            </w:r>
          </w:p>
          <w:p w14:paraId="2E10112E" w14:textId="77777777" w:rsidR="00C721F4" w:rsidRDefault="00000000">
            <w:pPr>
              <w:numPr>
                <w:ilvl w:val="0"/>
                <w:numId w:val="2"/>
              </w:numPr>
              <w:spacing w:after="22"/>
              <w:ind w:hanging="226"/>
            </w:pPr>
            <w:r>
              <w:rPr>
                <w:sz w:val="21"/>
              </w:rPr>
              <w:t>American Political Science Association Annual Meeting,</w:t>
            </w:r>
          </w:p>
          <w:p w14:paraId="396FD718" w14:textId="77777777" w:rsidR="00C721F4" w:rsidRDefault="00000000">
            <w:pPr>
              <w:tabs>
                <w:tab w:val="center" w:pos="1106"/>
                <w:tab w:val="right" w:pos="7560"/>
              </w:tabs>
              <w:spacing w:after="31"/>
            </w:pPr>
            <w:r>
              <w:tab/>
            </w:r>
            <w:r>
              <w:rPr>
                <w:sz w:val="21"/>
              </w:rPr>
              <w:t>Los Angeles, CA</w:t>
            </w:r>
            <w:r>
              <w:rPr>
                <w:sz w:val="21"/>
              </w:rPr>
              <w:tab/>
              <w:t>2023</w:t>
            </w:r>
          </w:p>
          <w:p w14:paraId="129B9534" w14:textId="77777777" w:rsidR="00C721F4" w:rsidRDefault="00000000">
            <w:pPr>
              <w:numPr>
                <w:ilvl w:val="0"/>
                <w:numId w:val="2"/>
              </w:numPr>
              <w:spacing w:after="22"/>
              <w:ind w:hanging="226"/>
            </w:pPr>
            <w:r>
              <w:rPr>
                <w:sz w:val="21"/>
              </w:rPr>
              <w:t>American Political Science Association – Teaching and Learning Conference,</w:t>
            </w:r>
          </w:p>
          <w:p w14:paraId="75B7AB6D" w14:textId="77777777" w:rsidR="00C721F4" w:rsidRDefault="00000000">
            <w:pPr>
              <w:tabs>
                <w:tab w:val="center" w:pos="1013"/>
                <w:tab w:val="right" w:pos="7560"/>
              </w:tabs>
              <w:spacing w:after="31"/>
            </w:pPr>
            <w:r>
              <w:tab/>
            </w:r>
            <w:r>
              <w:rPr>
                <w:sz w:val="21"/>
              </w:rPr>
              <w:t>Baltimore, MD</w:t>
            </w:r>
            <w:r>
              <w:rPr>
                <w:sz w:val="21"/>
              </w:rPr>
              <w:tab/>
              <w:t>2023</w:t>
            </w:r>
          </w:p>
          <w:p w14:paraId="22387600" w14:textId="77777777" w:rsidR="00C721F4" w:rsidRDefault="00000000">
            <w:pPr>
              <w:numPr>
                <w:ilvl w:val="0"/>
                <w:numId w:val="2"/>
              </w:numPr>
              <w:spacing w:after="22"/>
              <w:ind w:hanging="226"/>
            </w:pPr>
            <w:r>
              <w:rPr>
                <w:sz w:val="21"/>
              </w:rPr>
              <w:t>International Studies Association – Midwest Annual Meeting,</w:t>
            </w:r>
          </w:p>
          <w:p w14:paraId="6B13AC26" w14:textId="77777777" w:rsidR="00C721F4" w:rsidRDefault="00000000">
            <w:pPr>
              <w:tabs>
                <w:tab w:val="center" w:pos="971"/>
                <w:tab w:val="right" w:pos="7560"/>
              </w:tabs>
              <w:spacing w:after="31"/>
            </w:pPr>
            <w:r>
              <w:tab/>
            </w:r>
            <w:r>
              <w:rPr>
                <w:sz w:val="21"/>
              </w:rPr>
              <w:t>St. Louis, MO</w:t>
            </w:r>
            <w:r>
              <w:rPr>
                <w:sz w:val="21"/>
              </w:rPr>
              <w:tab/>
              <w:t>2022</w:t>
            </w:r>
          </w:p>
          <w:p w14:paraId="6CC018F3" w14:textId="77777777" w:rsidR="00C721F4" w:rsidRDefault="00000000">
            <w:pPr>
              <w:numPr>
                <w:ilvl w:val="0"/>
                <w:numId w:val="2"/>
              </w:numPr>
              <w:spacing w:after="22"/>
              <w:ind w:hanging="226"/>
            </w:pPr>
            <w:r>
              <w:rPr>
                <w:sz w:val="21"/>
              </w:rPr>
              <w:t>International Studies Association – Annual Meeting,</w:t>
            </w:r>
          </w:p>
          <w:p w14:paraId="208A18BE" w14:textId="77777777" w:rsidR="00C721F4" w:rsidRDefault="00000000">
            <w:pPr>
              <w:tabs>
                <w:tab w:val="center" w:pos="979"/>
                <w:tab w:val="right" w:pos="7560"/>
              </w:tabs>
              <w:spacing w:after="31"/>
            </w:pPr>
            <w:r>
              <w:tab/>
            </w:r>
            <w:r>
              <w:rPr>
                <w:sz w:val="21"/>
              </w:rPr>
              <w:t>Nashville, TN</w:t>
            </w:r>
            <w:r>
              <w:rPr>
                <w:sz w:val="21"/>
              </w:rPr>
              <w:tab/>
              <w:t>2022</w:t>
            </w:r>
          </w:p>
          <w:p w14:paraId="6CE3EB3E" w14:textId="77777777" w:rsidR="00C721F4" w:rsidRDefault="00000000">
            <w:pPr>
              <w:numPr>
                <w:ilvl w:val="0"/>
                <w:numId w:val="2"/>
              </w:numPr>
              <w:spacing w:after="22"/>
              <w:ind w:hanging="226"/>
            </w:pPr>
            <w:r>
              <w:rPr>
                <w:sz w:val="21"/>
              </w:rPr>
              <w:t>International Studies Association – Midwest Annual Meeting,</w:t>
            </w:r>
          </w:p>
          <w:p w14:paraId="7EC48887" w14:textId="77777777" w:rsidR="00C721F4" w:rsidRDefault="00000000">
            <w:pPr>
              <w:tabs>
                <w:tab w:val="center" w:pos="971"/>
                <w:tab w:val="right" w:pos="7560"/>
              </w:tabs>
              <w:spacing w:after="31"/>
            </w:pPr>
            <w:r>
              <w:tab/>
            </w:r>
            <w:r>
              <w:rPr>
                <w:sz w:val="21"/>
              </w:rPr>
              <w:t>St. Louis, MO</w:t>
            </w:r>
            <w:r>
              <w:rPr>
                <w:sz w:val="21"/>
              </w:rPr>
              <w:tab/>
              <w:t>2021</w:t>
            </w:r>
          </w:p>
          <w:p w14:paraId="54B6AF88" w14:textId="77777777" w:rsidR="00C721F4" w:rsidRDefault="00000000">
            <w:pPr>
              <w:numPr>
                <w:ilvl w:val="0"/>
                <w:numId w:val="2"/>
              </w:numPr>
              <w:spacing w:after="22"/>
              <w:ind w:hanging="226"/>
            </w:pPr>
            <w:r>
              <w:rPr>
                <w:sz w:val="21"/>
              </w:rPr>
              <w:t>International Studies Association – Midwest Annual Meeting,</w:t>
            </w:r>
          </w:p>
          <w:p w14:paraId="7F78E46C" w14:textId="77777777" w:rsidR="00C721F4" w:rsidRDefault="00000000">
            <w:pPr>
              <w:tabs>
                <w:tab w:val="center" w:pos="646"/>
                <w:tab w:val="right" w:pos="7560"/>
              </w:tabs>
              <w:spacing w:after="31"/>
            </w:pPr>
            <w:r>
              <w:tab/>
            </w:r>
            <w:r>
              <w:rPr>
                <w:sz w:val="21"/>
              </w:rPr>
              <w:t>Online</w:t>
            </w:r>
            <w:r>
              <w:rPr>
                <w:sz w:val="21"/>
              </w:rPr>
              <w:tab/>
              <w:t>2020</w:t>
            </w:r>
          </w:p>
          <w:p w14:paraId="5BDFF247" w14:textId="77777777" w:rsidR="00C721F4" w:rsidRDefault="00000000">
            <w:pPr>
              <w:numPr>
                <w:ilvl w:val="0"/>
                <w:numId w:val="2"/>
              </w:numPr>
              <w:spacing w:after="22"/>
              <w:ind w:hanging="226"/>
            </w:pPr>
            <w:r>
              <w:rPr>
                <w:sz w:val="21"/>
              </w:rPr>
              <w:t>American Political Science Association – Teaching and Learning Conference,</w:t>
            </w:r>
          </w:p>
          <w:p w14:paraId="395E6EFA" w14:textId="77777777" w:rsidR="00C721F4" w:rsidRDefault="00000000">
            <w:pPr>
              <w:tabs>
                <w:tab w:val="center" w:pos="1185"/>
                <w:tab w:val="right" w:pos="7560"/>
              </w:tabs>
              <w:spacing w:after="31"/>
            </w:pPr>
            <w:r>
              <w:tab/>
            </w:r>
            <w:r>
              <w:rPr>
                <w:sz w:val="21"/>
              </w:rPr>
              <w:t>Albuquerque, NM</w:t>
            </w:r>
            <w:r>
              <w:rPr>
                <w:sz w:val="21"/>
              </w:rPr>
              <w:tab/>
              <w:t>2020</w:t>
            </w:r>
          </w:p>
          <w:p w14:paraId="76D436D9" w14:textId="77777777" w:rsidR="00C721F4" w:rsidRDefault="00000000">
            <w:pPr>
              <w:numPr>
                <w:ilvl w:val="0"/>
                <w:numId w:val="2"/>
              </w:numPr>
              <w:spacing w:after="22"/>
              <w:ind w:hanging="226"/>
            </w:pPr>
            <w:r>
              <w:rPr>
                <w:sz w:val="21"/>
              </w:rPr>
              <w:t>Southern Political Science Association Annual Meeting,</w:t>
            </w:r>
          </w:p>
          <w:p w14:paraId="46490E5B" w14:textId="77777777" w:rsidR="00C721F4" w:rsidRDefault="00000000">
            <w:pPr>
              <w:tabs>
                <w:tab w:val="center" w:pos="1327"/>
                <w:tab w:val="right" w:pos="7560"/>
              </w:tabs>
              <w:spacing w:after="31"/>
            </w:pPr>
            <w:r>
              <w:tab/>
            </w:r>
            <w:r>
              <w:rPr>
                <w:sz w:val="21"/>
              </w:rPr>
              <w:t>San Juan, Puerto Rico</w:t>
            </w:r>
            <w:r>
              <w:rPr>
                <w:sz w:val="21"/>
              </w:rPr>
              <w:tab/>
              <w:t>2020</w:t>
            </w:r>
          </w:p>
          <w:p w14:paraId="7BB885B5" w14:textId="77777777" w:rsidR="00C721F4" w:rsidRDefault="00000000">
            <w:pPr>
              <w:numPr>
                <w:ilvl w:val="0"/>
                <w:numId w:val="2"/>
              </w:numPr>
              <w:spacing w:after="22"/>
              <w:ind w:hanging="226"/>
            </w:pPr>
            <w:r>
              <w:rPr>
                <w:sz w:val="21"/>
              </w:rPr>
              <w:t>International Studies Association – Midwest Annual Meeting,</w:t>
            </w:r>
          </w:p>
          <w:p w14:paraId="70EE69FC" w14:textId="77777777" w:rsidR="00C721F4" w:rsidRDefault="00000000">
            <w:pPr>
              <w:tabs>
                <w:tab w:val="center" w:pos="971"/>
                <w:tab w:val="right" w:pos="7560"/>
              </w:tabs>
              <w:spacing w:after="31"/>
            </w:pPr>
            <w:r>
              <w:tab/>
            </w:r>
            <w:r>
              <w:rPr>
                <w:sz w:val="21"/>
              </w:rPr>
              <w:t>St. Louis, MO</w:t>
            </w:r>
            <w:r>
              <w:rPr>
                <w:sz w:val="21"/>
              </w:rPr>
              <w:tab/>
              <w:t>2019</w:t>
            </w:r>
          </w:p>
          <w:p w14:paraId="0564E4B5" w14:textId="77777777" w:rsidR="00C721F4" w:rsidRDefault="00000000">
            <w:pPr>
              <w:numPr>
                <w:ilvl w:val="0"/>
                <w:numId w:val="2"/>
              </w:numPr>
              <w:spacing w:after="22"/>
              <w:ind w:hanging="226"/>
            </w:pPr>
            <w:r>
              <w:rPr>
                <w:sz w:val="21"/>
              </w:rPr>
              <w:t>The World Congress for Korean Politics and Society,</w:t>
            </w:r>
          </w:p>
          <w:p w14:paraId="0AA6A67C" w14:textId="77777777" w:rsidR="00C721F4" w:rsidRDefault="00000000">
            <w:pPr>
              <w:tabs>
                <w:tab w:val="center" w:pos="1469"/>
                <w:tab w:val="right" w:pos="7560"/>
              </w:tabs>
              <w:spacing w:after="0"/>
            </w:pPr>
            <w:r>
              <w:tab/>
            </w:r>
            <w:r>
              <w:rPr>
                <w:sz w:val="21"/>
              </w:rPr>
              <w:t>Seoul, Republic of Korea</w:t>
            </w:r>
            <w:r>
              <w:rPr>
                <w:sz w:val="21"/>
              </w:rPr>
              <w:tab/>
              <w:t>2019</w:t>
            </w:r>
          </w:p>
        </w:tc>
      </w:tr>
    </w:tbl>
    <w:p w14:paraId="5969464A" w14:textId="77777777" w:rsidR="00C721F4" w:rsidRDefault="00C721F4">
      <w:pPr>
        <w:spacing w:after="0"/>
        <w:ind w:left="-1440"/>
      </w:pPr>
    </w:p>
    <w:tbl>
      <w:tblPr>
        <w:tblStyle w:val="TableGrid"/>
        <w:tblW w:w="9354" w:type="dxa"/>
        <w:tblInd w:w="6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793"/>
        <w:gridCol w:w="6741"/>
        <w:gridCol w:w="394"/>
        <w:gridCol w:w="426"/>
      </w:tblGrid>
      <w:tr w:rsidR="00C721F4" w14:paraId="34D0CB77" w14:textId="77777777">
        <w:trPr>
          <w:trHeight w:val="258"/>
        </w:trPr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</w:tcPr>
          <w:p w14:paraId="36BA75BA" w14:textId="77777777" w:rsidR="00C721F4" w:rsidRDefault="00C721F4"/>
        </w:tc>
        <w:tc>
          <w:tcPr>
            <w:tcW w:w="7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43292D" w14:textId="77777777" w:rsidR="00C721F4" w:rsidRDefault="00000000">
            <w:pPr>
              <w:spacing w:after="0"/>
              <w:ind w:left="105"/>
            </w:pPr>
            <w:r>
              <w:rPr>
                <w:rFonts w:ascii="Cambria" w:eastAsia="Cambria" w:hAnsi="Cambria" w:cs="Cambria"/>
              </w:rPr>
              <w:t xml:space="preserve">• </w:t>
            </w:r>
            <w:r>
              <w:rPr>
                <w:sz w:val="21"/>
              </w:rPr>
              <w:t>International Studies Association Annual Meeting,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6D8F7D8F" w14:textId="77777777" w:rsidR="00C721F4" w:rsidRDefault="00C721F4"/>
        </w:tc>
      </w:tr>
      <w:tr w:rsidR="00C721F4" w14:paraId="2C85DA13" w14:textId="77777777">
        <w:trPr>
          <w:trHeight w:val="558"/>
        </w:trPr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</w:tcPr>
          <w:p w14:paraId="491A5917" w14:textId="77777777" w:rsidR="00C721F4" w:rsidRDefault="00C721F4"/>
        </w:tc>
        <w:tc>
          <w:tcPr>
            <w:tcW w:w="7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D89E6D" w14:textId="77777777" w:rsidR="00C721F4" w:rsidRDefault="00000000">
            <w:pPr>
              <w:spacing w:after="31"/>
              <w:ind w:left="331"/>
            </w:pPr>
            <w:r>
              <w:rPr>
                <w:sz w:val="21"/>
              </w:rPr>
              <w:t>Toronto, ON</w:t>
            </w:r>
          </w:p>
          <w:p w14:paraId="1B4271A0" w14:textId="77777777" w:rsidR="00C721F4" w:rsidRDefault="00000000">
            <w:pPr>
              <w:spacing w:after="0"/>
              <w:ind w:left="105"/>
            </w:pPr>
            <w:r>
              <w:rPr>
                <w:rFonts w:ascii="Cambria" w:eastAsia="Cambria" w:hAnsi="Cambria" w:cs="Cambria"/>
              </w:rPr>
              <w:t xml:space="preserve">• </w:t>
            </w:r>
            <w:r>
              <w:rPr>
                <w:sz w:val="21"/>
              </w:rPr>
              <w:t>International Studies Association – Midwest Annual Meeting,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5F0DB92D" w14:textId="77777777" w:rsidR="00C721F4" w:rsidRDefault="00000000">
            <w:pPr>
              <w:spacing w:after="0"/>
              <w:jc w:val="both"/>
            </w:pPr>
            <w:r>
              <w:rPr>
                <w:sz w:val="21"/>
              </w:rPr>
              <w:t>2019</w:t>
            </w:r>
          </w:p>
        </w:tc>
      </w:tr>
      <w:tr w:rsidR="00C721F4" w14:paraId="233F1E5A" w14:textId="77777777">
        <w:trPr>
          <w:trHeight w:val="558"/>
        </w:trPr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</w:tcPr>
          <w:p w14:paraId="260BE5DE" w14:textId="77777777" w:rsidR="00C721F4" w:rsidRDefault="00C721F4"/>
        </w:tc>
        <w:tc>
          <w:tcPr>
            <w:tcW w:w="7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7E3CC2" w14:textId="77777777" w:rsidR="00C721F4" w:rsidRDefault="00000000">
            <w:pPr>
              <w:spacing w:after="31"/>
              <w:ind w:left="331"/>
            </w:pPr>
            <w:r>
              <w:rPr>
                <w:sz w:val="21"/>
              </w:rPr>
              <w:t>St. Louis, MO</w:t>
            </w:r>
          </w:p>
          <w:p w14:paraId="52EDA06A" w14:textId="77777777" w:rsidR="00C721F4" w:rsidRDefault="00000000">
            <w:pPr>
              <w:spacing w:after="0"/>
              <w:ind w:left="105"/>
            </w:pPr>
            <w:r>
              <w:rPr>
                <w:rFonts w:ascii="Cambria" w:eastAsia="Cambria" w:hAnsi="Cambria" w:cs="Cambria"/>
              </w:rPr>
              <w:t xml:space="preserve">• </w:t>
            </w:r>
            <w:r>
              <w:rPr>
                <w:sz w:val="21"/>
              </w:rPr>
              <w:t>International Studies Association Innovative Pedagogy conference,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012FD65B" w14:textId="77777777" w:rsidR="00C721F4" w:rsidRDefault="00000000">
            <w:pPr>
              <w:spacing w:after="0"/>
              <w:jc w:val="both"/>
            </w:pPr>
            <w:r>
              <w:rPr>
                <w:sz w:val="21"/>
              </w:rPr>
              <w:t>2018</w:t>
            </w:r>
          </w:p>
        </w:tc>
      </w:tr>
      <w:tr w:rsidR="00C721F4" w14:paraId="0DAE33A8" w14:textId="77777777">
        <w:trPr>
          <w:trHeight w:val="558"/>
        </w:trPr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</w:tcPr>
          <w:p w14:paraId="477C2C80" w14:textId="77777777" w:rsidR="00C721F4" w:rsidRDefault="00C721F4"/>
        </w:tc>
        <w:tc>
          <w:tcPr>
            <w:tcW w:w="7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C40C9F" w14:textId="77777777" w:rsidR="00C721F4" w:rsidRDefault="00000000">
            <w:pPr>
              <w:spacing w:after="31"/>
              <w:ind w:left="331"/>
            </w:pPr>
            <w:r>
              <w:rPr>
                <w:sz w:val="21"/>
              </w:rPr>
              <w:t>St. Louis, MO</w:t>
            </w:r>
          </w:p>
          <w:p w14:paraId="5924F106" w14:textId="77777777" w:rsidR="00C721F4" w:rsidRDefault="00000000">
            <w:pPr>
              <w:spacing w:after="0"/>
              <w:ind w:left="105"/>
            </w:pPr>
            <w:r>
              <w:rPr>
                <w:rFonts w:ascii="Cambria" w:eastAsia="Cambria" w:hAnsi="Cambria" w:cs="Cambria"/>
              </w:rPr>
              <w:t xml:space="preserve">• </w:t>
            </w:r>
            <w:proofErr w:type="spellStart"/>
            <w:r>
              <w:rPr>
                <w:sz w:val="21"/>
              </w:rPr>
              <w:t>Facultad</w:t>
            </w:r>
            <w:proofErr w:type="spellEnd"/>
            <w:r>
              <w:rPr>
                <w:sz w:val="21"/>
              </w:rPr>
              <w:t xml:space="preserve"> Latinoamericana de </w:t>
            </w:r>
            <w:proofErr w:type="spellStart"/>
            <w:r>
              <w:rPr>
                <w:sz w:val="21"/>
              </w:rPr>
              <w:t>Ciencias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Sociales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Sede</w:t>
            </w:r>
            <w:proofErr w:type="spellEnd"/>
            <w:r>
              <w:rPr>
                <w:sz w:val="21"/>
              </w:rPr>
              <w:t xml:space="preserve"> Ecuador (FLACSO)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793F5509" w14:textId="77777777" w:rsidR="00C721F4" w:rsidRDefault="00000000">
            <w:pPr>
              <w:spacing w:after="0"/>
              <w:jc w:val="both"/>
            </w:pPr>
            <w:r>
              <w:rPr>
                <w:sz w:val="21"/>
              </w:rPr>
              <w:t>2018</w:t>
            </w:r>
          </w:p>
        </w:tc>
      </w:tr>
      <w:tr w:rsidR="00C721F4" w14:paraId="35800A69" w14:textId="77777777">
        <w:trPr>
          <w:trHeight w:val="558"/>
        </w:trPr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</w:tcPr>
          <w:p w14:paraId="6F007165" w14:textId="77777777" w:rsidR="00C721F4" w:rsidRDefault="00C721F4"/>
        </w:tc>
        <w:tc>
          <w:tcPr>
            <w:tcW w:w="7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0B26D3" w14:textId="77777777" w:rsidR="00C721F4" w:rsidRDefault="00000000">
            <w:pPr>
              <w:spacing w:after="31"/>
              <w:ind w:left="331"/>
            </w:pPr>
            <w:r>
              <w:rPr>
                <w:sz w:val="21"/>
              </w:rPr>
              <w:t>and ISA Meeting, Quito, Ecuador</w:t>
            </w:r>
          </w:p>
          <w:p w14:paraId="69DD6582" w14:textId="77777777" w:rsidR="00C721F4" w:rsidRDefault="00000000">
            <w:pPr>
              <w:spacing w:after="0"/>
              <w:ind w:left="105"/>
            </w:pPr>
            <w:r>
              <w:rPr>
                <w:rFonts w:ascii="Cambria" w:eastAsia="Cambria" w:hAnsi="Cambria" w:cs="Cambria"/>
              </w:rPr>
              <w:t xml:space="preserve">• </w:t>
            </w:r>
            <w:r>
              <w:rPr>
                <w:sz w:val="21"/>
              </w:rPr>
              <w:t>Midwest Political Science Association Annual Meeting,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6D8C2BFA" w14:textId="77777777" w:rsidR="00C721F4" w:rsidRDefault="00000000">
            <w:pPr>
              <w:spacing w:after="0"/>
              <w:jc w:val="both"/>
            </w:pPr>
            <w:r>
              <w:rPr>
                <w:sz w:val="21"/>
              </w:rPr>
              <w:t>2018</w:t>
            </w:r>
          </w:p>
        </w:tc>
      </w:tr>
      <w:tr w:rsidR="00C721F4" w14:paraId="1D463E10" w14:textId="77777777">
        <w:trPr>
          <w:trHeight w:val="558"/>
        </w:trPr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</w:tcPr>
          <w:p w14:paraId="0C1C29E7" w14:textId="77777777" w:rsidR="00C721F4" w:rsidRDefault="00C721F4"/>
        </w:tc>
        <w:tc>
          <w:tcPr>
            <w:tcW w:w="7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802889" w14:textId="77777777" w:rsidR="00C721F4" w:rsidRDefault="00000000">
            <w:pPr>
              <w:spacing w:after="31"/>
              <w:ind w:left="331"/>
            </w:pPr>
            <w:r>
              <w:rPr>
                <w:sz w:val="21"/>
              </w:rPr>
              <w:t>Chicago, IL</w:t>
            </w:r>
          </w:p>
          <w:p w14:paraId="629FCA49" w14:textId="77777777" w:rsidR="00C721F4" w:rsidRDefault="00000000">
            <w:pPr>
              <w:spacing w:after="0"/>
              <w:ind w:left="105"/>
            </w:pPr>
            <w:r>
              <w:rPr>
                <w:rFonts w:ascii="Cambria" w:eastAsia="Cambria" w:hAnsi="Cambria" w:cs="Cambria"/>
              </w:rPr>
              <w:t xml:space="preserve">• </w:t>
            </w:r>
            <w:r>
              <w:rPr>
                <w:sz w:val="21"/>
              </w:rPr>
              <w:t>International Studies Association – Midwest Annual Meeting,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27204D67" w14:textId="77777777" w:rsidR="00C721F4" w:rsidRDefault="00000000">
            <w:pPr>
              <w:spacing w:after="0"/>
              <w:jc w:val="both"/>
            </w:pPr>
            <w:r>
              <w:rPr>
                <w:sz w:val="21"/>
              </w:rPr>
              <w:t>2018</w:t>
            </w:r>
          </w:p>
        </w:tc>
      </w:tr>
      <w:tr w:rsidR="00C721F4" w14:paraId="048D2159" w14:textId="77777777">
        <w:trPr>
          <w:trHeight w:val="558"/>
        </w:trPr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</w:tcPr>
          <w:p w14:paraId="2AC7B6E4" w14:textId="77777777" w:rsidR="00C721F4" w:rsidRDefault="00C721F4"/>
        </w:tc>
        <w:tc>
          <w:tcPr>
            <w:tcW w:w="7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C022D1" w14:textId="77777777" w:rsidR="00C721F4" w:rsidRDefault="00000000">
            <w:pPr>
              <w:spacing w:after="31"/>
              <w:ind w:left="331"/>
            </w:pPr>
            <w:r>
              <w:rPr>
                <w:sz w:val="21"/>
              </w:rPr>
              <w:t>St. Louis, MO</w:t>
            </w:r>
          </w:p>
          <w:p w14:paraId="48048B89" w14:textId="77777777" w:rsidR="00C721F4" w:rsidRDefault="00000000">
            <w:pPr>
              <w:spacing w:after="0"/>
              <w:ind w:left="105"/>
            </w:pPr>
            <w:r>
              <w:rPr>
                <w:rFonts w:ascii="Cambria" w:eastAsia="Cambria" w:hAnsi="Cambria" w:cs="Cambria"/>
              </w:rPr>
              <w:t xml:space="preserve">• </w:t>
            </w:r>
            <w:r>
              <w:rPr>
                <w:sz w:val="21"/>
              </w:rPr>
              <w:t>International Studies Association – Midwest Annual Meeting,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7169D7EA" w14:textId="77777777" w:rsidR="00C721F4" w:rsidRDefault="00000000">
            <w:pPr>
              <w:spacing w:after="0"/>
              <w:jc w:val="both"/>
            </w:pPr>
            <w:r>
              <w:rPr>
                <w:sz w:val="21"/>
              </w:rPr>
              <w:t>2017</w:t>
            </w:r>
          </w:p>
        </w:tc>
      </w:tr>
      <w:tr w:rsidR="00C721F4" w14:paraId="014DA591" w14:textId="77777777">
        <w:trPr>
          <w:trHeight w:val="558"/>
        </w:trPr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</w:tcPr>
          <w:p w14:paraId="3545180B" w14:textId="77777777" w:rsidR="00C721F4" w:rsidRDefault="00C721F4"/>
        </w:tc>
        <w:tc>
          <w:tcPr>
            <w:tcW w:w="7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B82721" w14:textId="77777777" w:rsidR="00C721F4" w:rsidRDefault="00000000">
            <w:pPr>
              <w:spacing w:after="31"/>
              <w:ind w:left="331"/>
            </w:pPr>
            <w:r>
              <w:rPr>
                <w:sz w:val="21"/>
              </w:rPr>
              <w:t>St. Louis, MO</w:t>
            </w:r>
          </w:p>
          <w:p w14:paraId="51C1DB41" w14:textId="77777777" w:rsidR="00C721F4" w:rsidRDefault="00000000">
            <w:pPr>
              <w:spacing w:after="0"/>
              <w:ind w:left="105"/>
            </w:pPr>
            <w:r>
              <w:rPr>
                <w:rFonts w:ascii="Cambria" w:eastAsia="Cambria" w:hAnsi="Cambria" w:cs="Cambria"/>
              </w:rPr>
              <w:t xml:space="preserve">• </w:t>
            </w:r>
            <w:r>
              <w:rPr>
                <w:sz w:val="21"/>
              </w:rPr>
              <w:t>Peace Science Society (International) Annual Meeting,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15052448" w14:textId="77777777" w:rsidR="00C721F4" w:rsidRDefault="00000000">
            <w:pPr>
              <w:spacing w:after="0"/>
              <w:jc w:val="both"/>
            </w:pPr>
            <w:r>
              <w:rPr>
                <w:sz w:val="21"/>
              </w:rPr>
              <w:t>2016</w:t>
            </w:r>
          </w:p>
        </w:tc>
      </w:tr>
      <w:tr w:rsidR="00C721F4" w14:paraId="00B4C351" w14:textId="77777777">
        <w:trPr>
          <w:trHeight w:val="558"/>
        </w:trPr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</w:tcPr>
          <w:p w14:paraId="1AD56320" w14:textId="77777777" w:rsidR="00C721F4" w:rsidRDefault="00C721F4"/>
        </w:tc>
        <w:tc>
          <w:tcPr>
            <w:tcW w:w="7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4885FE" w14:textId="77777777" w:rsidR="00C721F4" w:rsidRDefault="00000000">
            <w:pPr>
              <w:spacing w:after="31"/>
              <w:ind w:left="331"/>
            </w:pPr>
            <w:r>
              <w:rPr>
                <w:sz w:val="21"/>
              </w:rPr>
              <w:t>South Bend, IN</w:t>
            </w:r>
          </w:p>
          <w:p w14:paraId="04490535" w14:textId="77777777" w:rsidR="00C721F4" w:rsidRDefault="00000000">
            <w:pPr>
              <w:spacing w:after="0"/>
              <w:ind w:left="105"/>
            </w:pPr>
            <w:r>
              <w:rPr>
                <w:rFonts w:ascii="Cambria" w:eastAsia="Cambria" w:hAnsi="Cambria" w:cs="Cambria"/>
              </w:rPr>
              <w:t xml:space="preserve">• </w:t>
            </w:r>
            <w:r>
              <w:rPr>
                <w:sz w:val="21"/>
              </w:rPr>
              <w:t>American Political Science Association Annual Meeting,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00596643" w14:textId="77777777" w:rsidR="00C721F4" w:rsidRDefault="00000000">
            <w:pPr>
              <w:spacing w:after="0"/>
              <w:jc w:val="both"/>
            </w:pPr>
            <w:r>
              <w:rPr>
                <w:sz w:val="21"/>
              </w:rPr>
              <w:t>2016</w:t>
            </w:r>
          </w:p>
        </w:tc>
      </w:tr>
      <w:tr w:rsidR="00C721F4" w14:paraId="4E4140AF" w14:textId="77777777">
        <w:trPr>
          <w:trHeight w:val="558"/>
        </w:trPr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</w:tcPr>
          <w:p w14:paraId="31B5A147" w14:textId="77777777" w:rsidR="00C721F4" w:rsidRDefault="00C721F4"/>
        </w:tc>
        <w:tc>
          <w:tcPr>
            <w:tcW w:w="7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F8FCC2" w14:textId="77777777" w:rsidR="00C721F4" w:rsidRDefault="00000000">
            <w:pPr>
              <w:spacing w:after="31"/>
              <w:ind w:left="331"/>
            </w:pPr>
            <w:r>
              <w:rPr>
                <w:sz w:val="21"/>
              </w:rPr>
              <w:t>San Francisco, CA</w:t>
            </w:r>
          </w:p>
          <w:p w14:paraId="2E055E21" w14:textId="77777777" w:rsidR="00C721F4" w:rsidRDefault="00000000">
            <w:pPr>
              <w:spacing w:after="0"/>
              <w:ind w:left="105"/>
            </w:pPr>
            <w:r>
              <w:rPr>
                <w:rFonts w:ascii="Cambria" w:eastAsia="Cambria" w:hAnsi="Cambria" w:cs="Cambria"/>
              </w:rPr>
              <w:t xml:space="preserve">• </w:t>
            </w:r>
            <w:r>
              <w:rPr>
                <w:sz w:val="21"/>
              </w:rPr>
              <w:t>Midwest Political Science Association Annual Meeting,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1EF8EA4D" w14:textId="77777777" w:rsidR="00C721F4" w:rsidRDefault="00000000">
            <w:pPr>
              <w:spacing w:after="0"/>
              <w:jc w:val="both"/>
            </w:pPr>
            <w:r>
              <w:rPr>
                <w:sz w:val="21"/>
              </w:rPr>
              <w:t>2015</w:t>
            </w:r>
          </w:p>
        </w:tc>
      </w:tr>
      <w:tr w:rsidR="00C721F4" w14:paraId="79C39E86" w14:textId="77777777">
        <w:trPr>
          <w:trHeight w:val="558"/>
        </w:trPr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</w:tcPr>
          <w:p w14:paraId="385B5E51" w14:textId="77777777" w:rsidR="00C721F4" w:rsidRDefault="00C721F4"/>
        </w:tc>
        <w:tc>
          <w:tcPr>
            <w:tcW w:w="7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3E1867" w14:textId="77777777" w:rsidR="00C721F4" w:rsidRDefault="00000000">
            <w:pPr>
              <w:spacing w:after="31"/>
              <w:ind w:left="331"/>
            </w:pPr>
            <w:r>
              <w:rPr>
                <w:sz w:val="21"/>
              </w:rPr>
              <w:t>Chicago, IL</w:t>
            </w:r>
          </w:p>
          <w:p w14:paraId="7D3AEC20" w14:textId="77777777" w:rsidR="00C721F4" w:rsidRDefault="00000000">
            <w:pPr>
              <w:spacing w:after="0"/>
              <w:ind w:left="105"/>
            </w:pPr>
            <w:r>
              <w:rPr>
                <w:rFonts w:ascii="Cambria" w:eastAsia="Cambria" w:hAnsi="Cambria" w:cs="Cambria"/>
              </w:rPr>
              <w:t xml:space="preserve">• </w:t>
            </w:r>
            <w:r>
              <w:rPr>
                <w:sz w:val="21"/>
              </w:rPr>
              <w:t>American Political Science Association Annual Meeting,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5881771E" w14:textId="77777777" w:rsidR="00C721F4" w:rsidRDefault="00000000">
            <w:pPr>
              <w:spacing w:after="0"/>
              <w:jc w:val="both"/>
            </w:pPr>
            <w:r>
              <w:rPr>
                <w:sz w:val="21"/>
              </w:rPr>
              <w:t>2015</w:t>
            </w:r>
          </w:p>
        </w:tc>
      </w:tr>
      <w:tr w:rsidR="00C721F4" w14:paraId="020A1C23" w14:textId="77777777">
        <w:trPr>
          <w:trHeight w:val="244"/>
        </w:trPr>
        <w:tc>
          <w:tcPr>
            <w:tcW w:w="17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0A578B5" w14:textId="77777777" w:rsidR="00C721F4" w:rsidRDefault="00C721F4"/>
        </w:tc>
        <w:tc>
          <w:tcPr>
            <w:tcW w:w="7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14A586" w14:textId="77777777" w:rsidR="00C721F4" w:rsidRDefault="00000000">
            <w:pPr>
              <w:spacing w:after="0"/>
              <w:ind w:left="331"/>
            </w:pPr>
            <w:r>
              <w:rPr>
                <w:sz w:val="21"/>
              </w:rPr>
              <w:t>Washington D.C.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7E1EE37D" w14:textId="77777777" w:rsidR="00C721F4" w:rsidRDefault="00000000">
            <w:pPr>
              <w:spacing w:after="0"/>
              <w:jc w:val="both"/>
            </w:pPr>
            <w:r>
              <w:rPr>
                <w:sz w:val="21"/>
              </w:rPr>
              <w:t>2014</w:t>
            </w:r>
          </w:p>
        </w:tc>
      </w:tr>
      <w:tr w:rsidR="00C721F4" w14:paraId="7C2A64BA" w14:textId="77777777">
        <w:trPr>
          <w:trHeight w:val="349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58E62994" w14:textId="77777777" w:rsidR="00C721F4" w:rsidRDefault="00C721F4"/>
        </w:tc>
        <w:tc>
          <w:tcPr>
            <w:tcW w:w="7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0D5FBD2" w14:textId="77777777" w:rsidR="00C721F4" w:rsidRDefault="00000000">
            <w:pPr>
              <w:spacing w:after="0"/>
              <w:ind w:left="105"/>
            </w:pPr>
            <w:r>
              <w:rPr>
                <w:rFonts w:ascii="Cambria" w:eastAsia="Cambria" w:hAnsi="Cambria" w:cs="Cambria"/>
              </w:rPr>
              <w:t xml:space="preserve">• </w:t>
            </w:r>
            <w:r>
              <w:rPr>
                <w:sz w:val="21"/>
              </w:rPr>
              <w:t>Shambaugh Conference: New Frontiers in the Study of Policy Diffusion,</w:t>
            </w:r>
          </w:p>
        </w:tc>
      </w:tr>
      <w:tr w:rsidR="00C721F4" w14:paraId="0299AB4E" w14:textId="77777777">
        <w:trPr>
          <w:trHeight w:val="523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016731AE" w14:textId="77777777" w:rsidR="00C721F4" w:rsidRDefault="00C721F4"/>
        </w:tc>
        <w:tc>
          <w:tcPr>
            <w:tcW w:w="6747" w:type="dxa"/>
            <w:tcBorders>
              <w:top w:val="nil"/>
              <w:left w:val="nil"/>
              <w:bottom w:val="nil"/>
              <w:right w:val="nil"/>
            </w:tcBorders>
          </w:tcPr>
          <w:p w14:paraId="6EE9884C" w14:textId="77777777" w:rsidR="00C721F4" w:rsidRDefault="00000000">
            <w:pPr>
              <w:spacing w:after="31"/>
              <w:ind w:left="331"/>
            </w:pPr>
            <w:r>
              <w:rPr>
                <w:sz w:val="21"/>
              </w:rPr>
              <w:t>University of Iowa, Iowa City, IA</w:t>
            </w:r>
          </w:p>
          <w:p w14:paraId="101EAC45" w14:textId="77777777" w:rsidR="00C721F4" w:rsidRDefault="00000000">
            <w:pPr>
              <w:spacing w:after="0"/>
              <w:ind w:left="105"/>
            </w:pPr>
            <w:r>
              <w:rPr>
                <w:rFonts w:ascii="Cambria" w:eastAsia="Cambria" w:hAnsi="Cambria" w:cs="Cambria"/>
              </w:rPr>
              <w:t xml:space="preserve">• </w:t>
            </w:r>
            <w:r>
              <w:rPr>
                <w:sz w:val="21"/>
              </w:rPr>
              <w:t>International Studies Association Annual Meeting,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C39E39" w14:textId="77777777" w:rsidR="00C721F4" w:rsidRDefault="00000000">
            <w:pPr>
              <w:spacing w:after="0"/>
              <w:jc w:val="right"/>
            </w:pPr>
            <w:r>
              <w:rPr>
                <w:sz w:val="21"/>
              </w:rPr>
              <w:t>2014</w:t>
            </w:r>
          </w:p>
        </w:tc>
      </w:tr>
      <w:tr w:rsidR="00C721F4" w14:paraId="3D814910" w14:textId="77777777">
        <w:trPr>
          <w:trHeight w:val="558"/>
        </w:trPr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</w:tcPr>
          <w:p w14:paraId="5C4D8475" w14:textId="77777777" w:rsidR="00C721F4" w:rsidRDefault="00C721F4"/>
        </w:tc>
        <w:tc>
          <w:tcPr>
            <w:tcW w:w="6747" w:type="dxa"/>
            <w:tcBorders>
              <w:top w:val="nil"/>
              <w:left w:val="nil"/>
              <w:bottom w:val="nil"/>
              <w:right w:val="nil"/>
            </w:tcBorders>
          </w:tcPr>
          <w:p w14:paraId="24DF7465" w14:textId="77777777" w:rsidR="00C721F4" w:rsidRDefault="00000000">
            <w:pPr>
              <w:spacing w:after="31"/>
              <w:ind w:left="331"/>
            </w:pPr>
            <w:r>
              <w:rPr>
                <w:sz w:val="21"/>
              </w:rPr>
              <w:t>Toronto, ON</w:t>
            </w:r>
          </w:p>
          <w:p w14:paraId="2B8102C9" w14:textId="77777777" w:rsidR="00C721F4" w:rsidRDefault="00000000">
            <w:pPr>
              <w:spacing w:after="0"/>
              <w:ind w:left="105"/>
            </w:pPr>
            <w:r>
              <w:rPr>
                <w:rFonts w:ascii="Cambria" w:eastAsia="Cambria" w:hAnsi="Cambria" w:cs="Cambria"/>
              </w:rPr>
              <w:t xml:space="preserve">• </w:t>
            </w:r>
            <w:r>
              <w:rPr>
                <w:sz w:val="21"/>
              </w:rPr>
              <w:t>Midwest Political Science Association Annual Meeting,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54A66C" w14:textId="77777777" w:rsidR="00C721F4" w:rsidRDefault="00000000">
            <w:pPr>
              <w:spacing w:after="0"/>
              <w:jc w:val="right"/>
            </w:pPr>
            <w:r>
              <w:rPr>
                <w:sz w:val="21"/>
              </w:rPr>
              <w:t>2014</w:t>
            </w:r>
          </w:p>
        </w:tc>
      </w:tr>
      <w:tr w:rsidR="00C721F4" w14:paraId="6942A616" w14:textId="77777777">
        <w:trPr>
          <w:trHeight w:val="558"/>
        </w:trPr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</w:tcPr>
          <w:p w14:paraId="23DCBDC3" w14:textId="77777777" w:rsidR="00C721F4" w:rsidRDefault="00C721F4"/>
        </w:tc>
        <w:tc>
          <w:tcPr>
            <w:tcW w:w="6747" w:type="dxa"/>
            <w:tcBorders>
              <w:top w:val="nil"/>
              <w:left w:val="nil"/>
              <w:bottom w:val="nil"/>
              <w:right w:val="nil"/>
            </w:tcBorders>
          </w:tcPr>
          <w:p w14:paraId="6668983C" w14:textId="77777777" w:rsidR="00C721F4" w:rsidRDefault="00000000">
            <w:pPr>
              <w:spacing w:after="31"/>
              <w:ind w:left="331"/>
            </w:pPr>
            <w:r>
              <w:rPr>
                <w:sz w:val="21"/>
              </w:rPr>
              <w:t>Chicago, IL</w:t>
            </w:r>
          </w:p>
          <w:p w14:paraId="55A5310E" w14:textId="77777777" w:rsidR="00C721F4" w:rsidRDefault="00000000">
            <w:pPr>
              <w:spacing w:after="0"/>
              <w:ind w:left="105"/>
            </w:pPr>
            <w:r>
              <w:rPr>
                <w:rFonts w:ascii="Cambria" w:eastAsia="Cambria" w:hAnsi="Cambria" w:cs="Cambria"/>
              </w:rPr>
              <w:t xml:space="preserve">• </w:t>
            </w:r>
            <w:r>
              <w:rPr>
                <w:sz w:val="21"/>
              </w:rPr>
              <w:t>International Studies Association – Midwest Annual Meeting,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57B835" w14:textId="77777777" w:rsidR="00C721F4" w:rsidRDefault="00000000">
            <w:pPr>
              <w:spacing w:after="0"/>
              <w:jc w:val="right"/>
            </w:pPr>
            <w:r>
              <w:rPr>
                <w:sz w:val="21"/>
              </w:rPr>
              <w:t>2014</w:t>
            </w:r>
          </w:p>
        </w:tc>
      </w:tr>
      <w:tr w:rsidR="00C721F4" w14:paraId="021D067C" w14:textId="77777777">
        <w:trPr>
          <w:trHeight w:val="558"/>
        </w:trPr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</w:tcPr>
          <w:p w14:paraId="3CEA9C38" w14:textId="77777777" w:rsidR="00C721F4" w:rsidRDefault="00C721F4"/>
        </w:tc>
        <w:tc>
          <w:tcPr>
            <w:tcW w:w="6747" w:type="dxa"/>
            <w:tcBorders>
              <w:top w:val="nil"/>
              <w:left w:val="nil"/>
              <w:bottom w:val="nil"/>
              <w:right w:val="nil"/>
            </w:tcBorders>
          </w:tcPr>
          <w:p w14:paraId="0F77DE59" w14:textId="77777777" w:rsidR="00C721F4" w:rsidRDefault="00000000">
            <w:pPr>
              <w:spacing w:after="31"/>
              <w:ind w:left="331"/>
            </w:pPr>
            <w:r>
              <w:rPr>
                <w:sz w:val="21"/>
              </w:rPr>
              <w:t>St. Louis, MO</w:t>
            </w:r>
          </w:p>
          <w:p w14:paraId="0499B32F" w14:textId="77777777" w:rsidR="00C721F4" w:rsidRDefault="00000000">
            <w:pPr>
              <w:spacing w:after="0"/>
              <w:ind w:left="105"/>
            </w:pPr>
            <w:r>
              <w:rPr>
                <w:rFonts w:ascii="Cambria" w:eastAsia="Cambria" w:hAnsi="Cambria" w:cs="Cambria"/>
              </w:rPr>
              <w:t xml:space="preserve">• </w:t>
            </w:r>
            <w:r>
              <w:rPr>
                <w:sz w:val="21"/>
              </w:rPr>
              <w:t>EITM Summer Institute,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7BC40E" w14:textId="77777777" w:rsidR="00C721F4" w:rsidRDefault="00000000">
            <w:pPr>
              <w:spacing w:after="0"/>
              <w:jc w:val="right"/>
            </w:pPr>
            <w:r>
              <w:rPr>
                <w:sz w:val="21"/>
              </w:rPr>
              <w:t>2013</w:t>
            </w:r>
          </w:p>
        </w:tc>
      </w:tr>
      <w:tr w:rsidR="00C721F4" w14:paraId="267EDC5D" w14:textId="77777777">
        <w:trPr>
          <w:trHeight w:val="558"/>
        </w:trPr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</w:tcPr>
          <w:p w14:paraId="2E8E7BC5" w14:textId="77777777" w:rsidR="00C721F4" w:rsidRDefault="00C721F4"/>
        </w:tc>
        <w:tc>
          <w:tcPr>
            <w:tcW w:w="6747" w:type="dxa"/>
            <w:tcBorders>
              <w:top w:val="nil"/>
              <w:left w:val="nil"/>
              <w:bottom w:val="nil"/>
              <w:right w:val="nil"/>
            </w:tcBorders>
          </w:tcPr>
          <w:p w14:paraId="2B2EFB4D" w14:textId="77777777" w:rsidR="00C721F4" w:rsidRDefault="00000000">
            <w:pPr>
              <w:spacing w:after="31"/>
              <w:ind w:left="331"/>
            </w:pPr>
            <w:r>
              <w:rPr>
                <w:sz w:val="21"/>
              </w:rPr>
              <w:t>University of Houston</w:t>
            </w:r>
          </w:p>
          <w:p w14:paraId="446B956F" w14:textId="77777777" w:rsidR="00C721F4" w:rsidRDefault="00000000">
            <w:pPr>
              <w:spacing w:after="0"/>
              <w:ind w:left="105"/>
            </w:pPr>
            <w:r>
              <w:rPr>
                <w:rFonts w:ascii="Cambria" w:eastAsia="Cambria" w:hAnsi="Cambria" w:cs="Cambria"/>
              </w:rPr>
              <w:t xml:space="preserve">• </w:t>
            </w:r>
            <w:r>
              <w:rPr>
                <w:sz w:val="21"/>
              </w:rPr>
              <w:t>International Studies Association Annual Meeting,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50A2B5" w14:textId="77777777" w:rsidR="00C721F4" w:rsidRDefault="00000000">
            <w:pPr>
              <w:spacing w:after="0"/>
              <w:jc w:val="right"/>
            </w:pPr>
            <w:r>
              <w:rPr>
                <w:sz w:val="21"/>
              </w:rPr>
              <w:t>2013</w:t>
            </w:r>
          </w:p>
        </w:tc>
      </w:tr>
      <w:tr w:rsidR="00C721F4" w14:paraId="2438ECA6" w14:textId="77777777">
        <w:trPr>
          <w:trHeight w:val="558"/>
        </w:trPr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</w:tcPr>
          <w:p w14:paraId="6BD890C2" w14:textId="77777777" w:rsidR="00C721F4" w:rsidRDefault="00C721F4"/>
        </w:tc>
        <w:tc>
          <w:tcPr>
            <w:tcW w:w="6747" w:type="dxa"/>
            <w:tcBorders>
              <w:top w:val="nil"/>
              <w:left w:val="nil"/>
              <w:bottom w:val="nil"/>
              <w:right w:val="nil"/>
            </w:tcBorders>
          </w:tcPr>
          <w:p w14:paraId="6E364C6C" w14:textId="77777777" w:rsidR="00C721F4" w:rsidRDefault="00000000">
            <w:pPr>
              <w:spacing w:after="31"/>
              <w:ind w:left="331"/>
            </w:pPr>
            <w:r>
              <w:rPr>
                <w:sz w:val="21"/>
              </w:rPr>
              <w:t>San Francisco, CA</w:t>
            </w:r>
          </w:p>
          <w:p w14:paraId="341EC54B" w14:textId="77777777" w:rsidR="00C721F4" w:rsidRDefault="00000000">
            <w:pPr>
              <w:spacing w:after="0"/>
              <w:ind w:left="105"/>
            </w:pPr>
            <w:r>
              <w:rPr>
                <w:rFonts w:ascii="Cambria" w:eastAsia="Cambria" w:hAnsi="Cambria" w:cs="Cambria"/>
              </w:rPr>
              <w:t xml:space="preserve">• </w:t>
            </w:r>
            <w:r>
              <w:rPr>
                <w:sz w:val="21"/>
              </w:rPr>
              <w:t>St. Louis Area Methods Meeting,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83A40B" w14:textId="77777777" w:rsidR="00C721F4" w:rsidRDefault="00000000">
            <w:pPr>
              <w:spacing w:after="0"/>
              <w:jc w:val="right"/>
            </w:pPr>
            <w:r>
              <w:rPr>
                <w:sz w:val="21"/>
              </w:rPr>
              <w:t>2013</w:t>
            </w:r>
          </w:p>
        </w:tc>
      </w:tr>
      <w:tr w:rsidR="00C721F4" w14:paraId="394DCA0E" w14:textId="77777777">
        <w:trPr>
          <w:trHeight w:val="558"/>
        </w:trPr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</w:tcPr>
          <w:p w14:paraId="36DB6E0D" w14:textId="77777777" w:rsidR="00C721F4" w:rsidRDefault="00C721F4"/>
        </w:tc>
        <w:tc>
          <w:tcPr>
            <w:tcW w:w="6747" w:type="dxa"/>
            <w:tcBorders>
              <w:top w:val="nil"/>
              <w:left w:val="nil"/>
              <w:bottom w:val="nil"/>
              <w:right w:val="nil"/>
            </w:tcBorders>
          </w:tcPr>
          <w:p w14:paraId="1B19C915" w14:textId="77777777" w:rsidR="00C721F4" w:rsidRDefault="00000000">
            <w:pPr>
              <w:spacing w:after="31"/>
              <w:ind w:left="331"/>
            </w:pPr>
            <w:r>
              <w:rPr>
                <w:sz w:val="21"/>
              </w:rPr>
              <w:t>Iowa City, IA</w:t>
            </w:r>
          </w:p>
          <w:p w14:paraId="4743F4BC" w14:textId="77777777" w:rsidR="00C721F4" w:rsidRDefault="00000000">
            <w:pPr>
              <w:spacing w:after="0"/>
              <w:ind w:left="105"/>
            </w:pPr>
            <w:r>
              <w:rPr>
                <w:rFonts w:ascii="Cambria" w:eastAsia="Cambria" w:hAnsi="Cambria" w:cs="Cambria"/>
              </w:rPr>
              <w:t xml:space="preserve">• </w:t>
            </w:r>
            <w:r>
              <w:rPr>
                <w:sz w:val="21"/>
              </w:rPr>
              <w:t>Peace Science Society (International) Annual Meeting,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109C6D" w14:textId="77777777" w:rsidR="00C721F4" w:rsidRDefault="00000000">
            <w:pPr>
              <w:spacing w:after="0"/>
              <w:jc w:val="right"/>
            </w:pPr>
            <w:r>
              <w:rPr>
                <w:sz w:val="21"/>
              </w:rPr>
              <w:t>2013</w:t>
            </w:r>
          </w:p>
        </w:tc>
      </w:tr>
      <w:tr w:rsidR="00C721F4" w14:paraId="606E3766" w14:textId="77777777">
        <w:trPr>
          <w:trHeight w:val="272"/>
        </w:trPr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</w:tcPr>
          <w:p w14:paraId="784D475C" w14:textId="77777777" w:rsidR="00C721F4" w:rsidRDefault="00C721F4"/>
        </w:tc>
        <w:tc>
          <w:tcPr>
            <w:tcW w:w="6747" w:type="dxa"/>
            <w:tcBorders>
              <w:top w:val="nil"/>
              <w:left w:val="nil"/>
              <w:bottom w:val="nil"/>
              <w:right w:val="nil"/>
            </w:tcBorders>
          </w:tcPr>
          <w:p w14:paraId="47B7912D" w14:textId="77777777" w:rsidR="00C721F4" w:rsidRDefault="00000000">
            <w:pPr>
              <w:spacing w:after="0"/>
              <w:ind w:left="331"/>
            </w:pPr>
            <w:r>
              <w:rPr>
                <w:sz w:val="21"/>
              </w:rPr>
              <w:t>Knoxville, TN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4955D2" w14:textId="77777777" w:rsidR="00C721F4" w:rsidRDefault="00000000">
            <w:pPr>
              <w:spacing w:after="0"/>
              <w:jc w:val="right"/>
            </w:pPr>
            <w:r>
              <w:rPr>
                <w:sz w:val="21"/>
              </w:rPr>
              <w:t>2013</w:t>
            </w:r>
          </w:p>
        </w:tc>
      </w:tr>
      <w:tr w:rsidR="00C721F4" w14:paraId="374E47AC" w14:textId="77777777">
        <w:trPr>
          <w:trHeight w:val="279"/>
        </w:trPr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</w:tcPr>
          <w:p w14:paraId="7F502349" w14:textId="77777777" w:rsidR="00C721F4" w:rsidRDefault="00C721F4"/>
        </w:tc>
        <w:tc>
          <w:tcPr>
            <w:tcW w:w="6747" w:type="dxa"/>
            <w:tcBorders>
              <w:top w:val="nil"/>
              <w:left w:val="nil"/>
              <w:bottom w:val="nil"/>
              <w:right w:val="nil"/>
            </w:tcBorders>
          </w:tcPr>
          <w:p w14:paraId="4066A28D" w14:textId="77777777" w:rsidR="00C721F4" w:rsidRDefault="00000000">
            <w:pPr>
              <w:spacing w:after="0"/>
              <w:ind w:left="105"/>
            </w:pPr>
            <w:r>
              <w:rPr>
                <w:rFonts w:ascii="Cambria" w:eastAsia="Cambria" w:hAnsi="Cambria" w:cs="Cambria"/>
              </w:rPr>
              <w:t xml:space="preserve">• </w:t>
            </w:r>
            <w:r>
              <w:rPr>
                <w:sz w:val="21"/>
              </w:rPr>
              <w:t>Midwest Political Science Association Annual Meeting, Chicago, IL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76DECE" w14:textId="77777777" w:rsidR="00C721F4" w:rsidRDefault="00000000">
            <w:pPr>
              <w:spacing w:after="0"/>
              <w:jc w:val="right"/>
            </w:pPr>
            <w:r>
              <w:rPr>
                <w:sz w:val="21"/>
              </w:rPr>
              <w:t>2009</w:t>
            </w:r>
          </w:p>
        </w:tc>
      </w:tr>
      <w:tr w:rsidR="00C721F4" w14:paraId="40A4EEA8" w14:textId="77777777">
        <w:trPr>
          <w:trHeight w:val="457"/>
        </w:trPr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</w:tcPr>
          <w:p w14:paraId="51206C39" w14:textId="77777777" w:rsidR="00C721F4" w:rsidRDefault="00C721F4"/>
        </w:tc>
        <w:tc>
          <w:tcPr>
            <w:tcW w:w="6747" w:type="dxa"/>
            <w:tcBorders>
              <w:top w:val="nil"/>
              <w:left w:val="nil"/>
              <w:bottom w:val="nil"/>
              <w:right w:val="nil"/>
            </w:tcBorders>
          </w:tcPr>
          <w:p w14:paraId="63E49F45" w14:textId="77777777" w:rsidR="00C721F4" w:rsidRDefault="00000000">
            <w:pPr>
              <w:spacing w:after="0"/>
              <w:ind w:left="105"/>
            </w:pPr>
            <w:r>
              <w:rPr>
                <w:rFonts w:ascii="Cambria" w:eastAsia="Cambria" w:hAnsi="Cambria" w:cs="Cambria"/>
              </w:rPr>
              <w:t xml:space="preserve">• </w:t>
            </w:r>
            <w:r>
              <w:rPr>
                <w:sz w:val="21"/>
              </w:rPr>
              <w:t>ISA - Midwest Annual Meeting, St. Louis, MO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BF0EBB" w14:textId="77777777" w:rsidR="00C721F4" w:rsidRDefault="00000000">
            <w:pPr>
              <w:spacing w:after="0"/>
              <w:jc w:val="right"/>
            </w:pPr>
            <w:r>
              <w:rPr>
                <w:sz w:val="21"/>
              </w:rPr>
              <w:t>2008</w:t>
            </w:r>
          </w:p>
        </w:tc>
      </w:tr>
      <w:tr w:rsidR="00C721F4" w14:paraId="4F321132" w14:textId="77777777">
        <w:trPr>
          <w:trHeight w:val="990"/>
        </w:trPr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646AE4" w14:textId="77777777" w:rsidR="00C721F4" w:rsidRDefault="00000000">
            <w:pPr>
              <w:spacing w:after="0"/>
            </w:pPr>
            <w:r>
              <w:rPr>
                <w:sz w:val="24"/>
              </w:rPr>
              <w:t>A</w:t>
            </w:r>
            <w:r>
              <w:rPr>
                <w:sz w:val="19"/>
              </w:rPr>
              <w:t xml:space="preserve">CADEMIC </w:t>
            </w:r>
            <w:r>
              <w:rPr>
                <w:sz w:val="24"/>
              </w:rPr>
              <w:t>E</w:t>
            </w:r>
            <w:r>
              <w:rPr>
                <w:sz w:val="19"/>
              </w:rPr>
              <w:t>XPERIENCE</w:t>
            </w:r>
          </w:p>
        </w:tc>
        <w:tc>
          <w:tcPr>
            <w:tcW w:w="67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6567B9" w14:textId="77777777" w:rsidR="00C721F4" w:rsidRDefault="00000000">
            <w:pPr>
              <w:spacing w:after="202"/>
            </w:pPr>
            <w:r>
              <w:rPr>
                <w:sz w:val="21"/>
              </w:rPr>
              <w:t>University of Tennessee, Knoxville, TN</w:t>
            </w:r>
          </w:p>
          <w:p w14:paraId="1A48F535" w14:textId="77777777" w:rsidR="00C721F4" w:rsidRDefault="00000000">
            <w:pPr>
              <w:spacing w:after="0"/>
              <w:ind w:left="331"/>
            </w:pPr>
            <w:r>
              <w:rPr>
                <w:i/>
                <w:sz w:val="21"/>
              </w:rPr>
              <w:t>Courses Taught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F3B34A" w14:textId="77777777" w:rsidR="00C721F4" w:rsidRDefault="00C721F4"/>
        </w:tc>
      </w:tr>
      <w:tr w:rsidR="00C721F4" w14:paraId="5F555565" w14:textId="77777777">
        <w:trPr>
          <w:trHeight w:val="303"/>
        </w:trPr>
        <w:tc>
          <w:tcPr>
            <w:tcW w:w="17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ECA99FC" w14:textId="77777777" w:rsidR="00C721F4" w:rsidRDefault="00C721F4"/>
        </w:tc>
        <w:tc>
          <w:tcPr>
            <w:tcW w:w="6747" w:type="dxa"/>
            <w:tcBorders>
              <w:top w:val="nil"/>
              <w:left w:val="nil"/>
              <w:bottom w:val="nil"/>
              <w:right w:val="nil"/>
            </w:tcBorders>
          </w:tcPr>
          <w:p w14:paraId="4D8224D3" w14:textId="77777777" w:rsidR="00C721F4" w:rsidRDefault="00000000">
            <w:pPr>
              <w:spacing w:after="0"/>
              <w:ind w:left="435"/>
            </w:pPr>
            <w:r>
              <w:rPr>
                <w:rFonts w:ascii="Cambria" w:eastAsia="Cambria" w:hAnsi="Cambria" w:cs="Cambria"/>
              </w:rPr>
              <w:t xml:space="preserve">• </w:t>
            </w:r>
            <w:r>
              <w:rPr>
                <w:sz w:val="21"/>
              </w:rPr>
              <w:t>HBS 481: Policy Lab 1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CB890C" w14:textId="77777777" w:rsidR="00C721F4" w:rsidRDefault="00000000">
            <w:pPr>
              <w:spacing w:after="0"/>
              <w:jc w:val="both"/>
            </w:pPr>
            <w:r>
              <w:rPr>
                <w:sz w:val="21"/>
              </w:rPr>
              <w:t>Fall 2024</w:t>
            </w:r>
          </w:p>
        </w:tc>
      </w:tr>
      <w:tr w:rsidR="00C721F4" w14:paraId="6DE20097" w14:textId="77777777">
        <w:trPr>
          <w:trHeight w:val="279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67B9DAD5" w14:textId="77777777" w:rsidR="00C721F4" w:rsidRDefault="00C721F4"/>
        </w:tc>
        <w:tc>
          <w:tcPr>
            <w:tcW w:w="7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00D00BB" w14:textId="77777777" w:rsidR="00C721F4" w:rsidRDefault="00000000">
            <w:pPr>
              <w:tabs>
                <w:tab w:val="center" w:pos="2216"/>
                <w:tab w:val="right" w:pos="7560"/>
              </w:tabs>
              <w:spacing w:after="0"/>
            </w:pPr>
            <w:r>
              <w:tab/>
            </w:r>
            <w:r>
              <w:rPr>
                <w:rFonts w:ascii="Cambria" w:eastAsia="Cambria" w:hAnsi="Cambria" w:cs="Cambria"/>
              </w:rPr>
              <w:t xml:space="preserve">• </w:t>
            </w:r>
            <w:r>
              <w:rPr>
                <w:sz w:val="21"/>
              </w:rPr>
              <w:t>BCPP 481: Advanced Policy Process</w:t>
            </w:r>
            <w:r>
              <w:rPr>
                <w:sz w:val="21"/>
              </w:rPr>
              <w:tab/>
              <w:t>Spring 2020 - 2024</w:t>
            </w:r>
          </w:p>
        </w:tc>
      </w:tr>
    </w:tbl>
    <w:p w14:paraId="123D87F6" w14:textId="77777777" w:rsidR="00C721F4" w:rsidRDefault="00000000">
      <w:pPr>
        <w:numPr>
          <w:ilvl w:val="0"/>
          <w:numId w:val="1"/>
        </w:numPr>
        <w:spacing w:after="29"/>
      </w:pPr>
      <w:r>
        <w:rPr>
          <w:sz w:val="21"/>
        </w:rPr>
        <w:t xml:space="preserve">BCPP 480: </w:t>
      </w:r>
      <w:proofErr w:type="gramStart"/>
      <w:r>
        <w:rPr>
          <w:sz w:val="21"/>
        </w:rPr>
        <w:t>Pubic</w:t>
      </w:r>
      <w:proofErr w:type="gramEnd"/>
      <w:r>
        <w:rPr>
          <w:sz w:val="21"/>
        </w:rPr>
        <w:t xml:space="preserve"> Policy Analytics</w:t>
      </w:r>
      <w:r>
        <w:rPr>
          <w:sz w:val="21"/>
        </w:rPr>
        <w:tab/>
        <w:t>Fall 2019 - 2023</w:t>
      </w:r>
    </w:p>
    <w:p w14:paraId="5D959972" w14:textId="77777777" w:rsidR="00C721F4" w:rsidRDefault="00000000">
      <w:pPr>
        <w:numPr>
          <w:ilvl w:val="0"/>
          <w:numId w:val="1"/>
        </w:numPr>
        <w:spacing w:after="29"/>
      </w:pPr>
      <w:r>
        <w:rPr>
          <w:sz w:val="21"/>
        </w:rPr>
        <w:t>BCPP 317: Baker Scholars Seminar</w:t>
      </w:r>
      <w:r>
        <w:rPr>
          <w:sz w:val="21"/>
        </w:rPr>
        <w:tab/>
        <w:t>Spring 2020 - present</w:t>
      </w:r>
    </w:p>
    <w:p w14:paraId="4F2C8347" w14:textId="77777777" w:rsidR="00C721F4" w:rsidRDefault="00000000">
      <w:pPr>
        <w:numPr>
          <w:ilvl w:val="0"/>
          <w:numId w:val="1"/>
        </w:numPr>
        <w:spacing w:after="29"/>
      </w:pPr>
      <w:r>
        <w:rPr>
          <w:sz w:val="21"/>
        </w:rPr>
        <w:t>POLS 301: Research Methods</w:t>
      </w:r>
      <w:r>
        <w:rPr>
          <w:sz w:val="21"/>
        </w:rPr>
        <w:tab/>
        <w:t>Fall 2017 - Spring 2023</w:t>
      </w:r>
    </w:p>
    <w:p w14:paraId="79B524F7" w14:textId="77777777" w:rsidR="00C721F4" w:rsidRDefault="00000000">
      <w:pPr>
        <w:numPr>
          <w:ilvl w:val="0"/>
          <w:numId w:val="1"/>
        </w:numPr>
        <w:spacing w:after="29"/>
      </w:pPr>
      <w:r>
        <w:rPr>
          <w:sz w:val="21"/>
        </w:rPr>
        <w:t>POLS 101: Introduction to Politics</w:t>
      </w:r>
      <w:r>
        <w:rPr>
          <w:sz w:val="21"/>
        </w:rPr>
        <w:tab/>
        <w:t>Spring 2020</w:t>
      </w:r>
    </w:p>
    <w:p w14:paraId="35580055" w14:textId="77777777" w:rsidR="00C721F4" w:rsidRDefault="00000000">
      <w:pPr>
        <w:numPr>
          <w:ilvl w:val="0"/>
          <w:numId w:val="1"/>
        </w:numPr>
        <w:spacing w:after="0"/>
      </w:pPr>
      <w:r>
        <w:rPr>
          <w:sz w:val="21"/>
        </w:rPr>
        <w:t>POLS 249: Comparative Politics</w:t>
      </w:r>
      <w:r>
        <w:rPr>
          <w:sz w:val="21"/>
        </w:rPr>
        <w:tab/>
        <w:t xml:space="preserve">Fall 2017 - Spring 2019 </w:t>
      </w:r>
      <w:r>
        <w:rPr>
          <w:rFonts w:ascii="Cambria" w:eastAsia="Cambria" w:hAnsi="Cambria" w:cs="Cambria"/>
        </w:rPr>
        <w:t xml:space="preserve">• </w:t>
      </w:r>
      <w:r>
        <w:rPr>
          <w:sz w:val="21"/>
        </w:rPr>
        <w:t>POLS 265: International Relations</w:t>
      </w:r>
      <w:r>
        <w:rPr>
          <w:sz w:val="21"/>
        </w:rPr>
        <w:tab/>
        <w:t>Fall 2017, Summer 2018</w:t>
      </w:r>
    </w:p>
    <w:tbl>
      <w:tblPr>
        <w:tblStyle w:val="TableGrid"/>
        <w:tblW w:w="7229" w:type="dxa"/>
        <w:tblInd w:w="2131" w:type="dxa"/>
        <w:tblCellMar>
          <w:top w:w="14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953"/>
        <w:gridCol w:w="1276"/>
      </w:tblGrid>
      <w:tr w:rsidR="00C721F4" w14:paraId="12AEBB66" w14:textId="77777777">
        <w:trPr>
          <w:trHeight w:val="251"/>
        </w:trPr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14:paraId="0C11863D" w14:textId="77777777" w:rsidR="00C721F4" w:rsidRDefault="00000000">
            <w:pPr>
              <w:spacing w:after="0"/>
              <w:ind w:left="105"/>
            </w:pPr>
            <w:r>
              <w:rPr>
                <w:rFonts w:ascii="Cambria" w:eastAsia="Cambria" w:hAnsi="Cambria" w:cs="Cambria"/>
              </w:rPr>
              <w:t xml:space="preserve">• </w:t>
            </w:r>
            <w:r>
              <w:rPr>
                <w:sz w:val="21"/>
              </w:rPr>
              <w:t>POLS 366: U.S. Foreign Policy Process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7577EF8" w14:textId="77777777" w:rsidR="00C721F4" w:rsidRDefault="00000000">
            <w:pPr>
              <w:spacing w:after="0"/>
              <w:ind w:left="189"/>
            </w:pPr>
            <w:r>
              <w:rPr>
                <w:sz w:val="21"/>
              </w:rPr>
              <w:t>Spring 2018</w:t>
            </w:r>
          </w:p>
        </w:tc>
      </w:tr>
      <w:tr w:rsidR="00C721F4" w14:paraId="65821DEE" w14:textId="77777777">
        <w:trPr>
          <w:trHeight w:val="279"/>
        </w:trPr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14:paraId="54580096" w14:textId="77777777" w:rsidR="00C721F4" w:rsidRDefault="00000000">
            <w:pPr>
              <w:spacing w:after="0"/>
              <w:ind w:left="105"/>
            </w:pPr>
            <w:r>
              <w:rPr>
                <w:rFonts w:ascii="Cambria" w:eastAsia="Cambria" w:hAnsi="Cambria" w:cs="Cambria"/>
              </w:rPr>
              <w:t xml:space="preserve">• </w:t>
            </w:r>
            <w:r>
              <w:rPr>
                <w:sz w:val="21"/>
              </w:rPr>
              <w:t>POLS 410: Special Topics: Human Rights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F1B4DBD" w14:textId="77777777" w:rsidR="00C721F4" w:rsidRDefault="00000000">
            <w:pPr>
              <w:spacing w:after="0"/>
              <w:ind w:left="189"/>
            </w:pPr>
            <w:r>
              <w:rPr>
                <w:sz w:val="21"/>
              </w:rPr>
              <w:t>Spring 2019</w:t>
            </w:r>
          </w:p>
        </w:tc>
      </w:tr>
      <w:tr w:rsidR="00C721F4" w14:paraId="2F3673EE" w14:textId="77777777">
        <w:trPr>
          <w:trHeight w:val="786"/>
        </w:trPr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14:paraId="4BC31E3C" w14:textId="77777777" w:rsidR="00C721F4" w:rsidRDefault="00000000">
            <w:pPr>
              <w:spacing w:after="186"/>
              <w:ind w:left="105"/>
            </w:pPr>
            <w:r>
              <w:rPr>
                <w:rFonts w:ascii="Cambria" w:eastAsia="Cambria" w:hAnsi="Cambria" w:cs="Cambria"/>
              </w:rPr>
              <w:t xml:space="preserve">• </w:t>
            </w:r>
            <w:r>
              <w:rPr>
                <w:sz w:val="21"/>
              </w:rPr>
              <w:t>POLS 472: Conflict Processes</w:t>
            </w:r>
          </w:p>
          <w:p w14:paraId="176BB76B" w14:textId="77777777" w:rsidR="00C721F4" w:rsidRDefault="00000000">
            <w:pPr>
              <w:spacing w:after="0"/>
            </w:pPr>
            <w:r>
              <w:rPr>
                <w:i/>
                <w:sz w:val="21"/>
              </w:rPr>
              <w:t>Additional Responsibilities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A6852A0" w14:textId="77777777" w:rsidR="00C721F4" w:rsidRDefault="00000000">
            <w:pPr>
              <w:spacing w:after="0"/>
              <w:jc w:val="right"/>
            </w:pPr>
            <w:r>
              <w:rPr>
                <w:sz w:val="21"/>
              </w:rPr>
              <w:t>Fall 2017</w:t>
            </w:r>
          </w:p>
        </w:tc>
      </w:tr>
      <w:tr w:rsidR="00C721F4" w14:paraId="7A0087AB" w14:textId="77777777">
        <w:trPr>
          <w:trHeight w:val="327"/>
        </w:trPr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14:paraId="570A46F4" w14:textId="77777777" w:rsidR="00C721F4" w:rsidRDefault="00000000">
            <w:pPr>
              <w:spacing w:after="0"/>
              <w:ind w:left="105"/>
            </w:pPr>
            <w:r>
              <w:rPr>
                <w:rFonts w:ascii="Cambria" w:eastAsia="Cambria" w:hAnsi="Cambria" w:cs="Cambria"/>
              </w:rPr>
              <w:lastRenderedPageBreak/>
              <w:t xml:space="preserve">• </w:t>
            </w:r>
            <w:r>
              <w:rPr>
                <w:sz w:val="21"/>
              </w:rPr>
              <w:t>Chair, Undergraduate Curriculum Committee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050E225" w14:textId="77777777" w:rsidR="00C721F4" w:rsidRDefault="00000000">
            <w:pPr>
              <w:spacing w:after="0"/>
              <w:jc w:val="both"/>
            </w:pPr>
            <w:r>
              <w:rPr>
                <w:sz w:val="21"/>
              </w:rPr>
              <w:t>2024 - present</w:t>
            </w:r>
          </w:p>
        </w:tc>
      </w:tr>
      <w:tr w:rsidR="00C721F4" w14:paraId="555B0EB7" w14:textId="77777777">
        <w:trPr>
          <w:trHeight w:val="279"/>
        </w:trPr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14:paraId="0161B059" w14:textId="77777777" w:rsidR="00C721F4" w:rsidRDefault="00000000">
            <w:pPr>
              <w:spacing w:after="0"/>
              <w:ind w:left="105"/>
            </w:pPr>
            <w:r>
              <w:rPr>
                <w:rFonts w:ascii="Cambria" w:eastAsia="Cambria" w:hAnsi="Cambria" w:cs="Cambria"/>
              </w:rPr>
              <w:t xml:space="preserve">• </w:t>
            </w:r>
            <w:r>
              <w:rPr>
                <w:sz w:val="21"/>
              </w:rPr>
              <w:t>Member, Undergraduate Council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BB6F829" w14:textId="77777777" w:rsidR="00C721F4" w:rsidRDefault="00000000">
            <w:pPr>
              <w:spacing w:after="0"/>
              <w:jc w:val="both"/>
            </w:pPr>
            <w:r>
              <w:rPr>
                <w:sz w:val="21"/>
              </w:rPr>
              <w:t>2023 - present</w:t>
            </w:r>
          </w:p>
        </w:tc>
      </w:tr>
      <w:tr w:rsidR="00C721F4" w14:paraId="7782C9C4" w14:textId="77777777">
        <w:trPr>
          <w:trHeight w:val="565"/>
        </w:trPr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14:paraId="2150754F" w14:textId="77777777" w:rsidR="00C721F4" w:rsidRDefault="00000000">
            <w:pPr>
              <w:numPr>
                <w:ilvl w:val="0"/>
                <w:numId w:val="3"/>
              </w:numPr>
              <w:spacing w:after="29"/>
              <w:ind w:hanging="226"/>
            </w:pPr>
            <w:r>
              <w:rPr>
                <w:sz w:val="21"/>
              </w:rPr>
              <w:t>Member, Undergraduate Curriculum Committee</w:t>
            </w:r>
          </w:p>
          <w:p w14:paraId="26B12C5F" w14:textId="77777777" w:rsidR="00C721F4" w:rsidRDefault="00000000">
            <w:pPr>
              <w:numPr>
                <w:ilvl w:val="0"/>
                <w:numId w:val="3"/>
              </w:numPr>
              <w:spacing w:after="0"/>
              <w:ind w:hanging="226"/>
            </w:pPr>
            <w:r>
              <w:rPr>
                <w:sz w:val="21"/>
              </w:rPr>
              <w:t>Program Director, Grand Challenges Fellows First Year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5FFF5BA" w14:textId="77777777" w:rsidR="00C721F4" w:rsidRDefault="00000000">
            <w:pPr>
              <w:spacing w:after="0"/>
              <w:jc w:val="both"/>
            </w:pPr>
            <w:r>
              <w:rPr>
                <w:sz w:val="21"/>
              </w:rPr>
              <w:t>2023 - present</w:t>
            </w:r>
          </w:p>
        </w:tc>
      </w:tr>
      <w:tr w:rsidR="00C721F4" w14:paraId="0207012B" w14:textId="77777777">
        <w:trPr>
          <w:trHeight w:val="272"/>
        </w:trPr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14:paraId="6F83654D" w14:textId="77777777" w:rsidR="00C721F4" w:rsidRDefault="00000000">
            <w:pPr>
              <w:spacing w:after="0"/>
              <w:ind w:left="331"/>
            </w:pPr>
            <w:r>
              <w:rPr>
                <w:sz w:val="21"/>
              </w:rPr>
              <w:t>Program, University Honors Program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ED239FA" w14:textId="77777777" w:rsidR="00C721F4" w:rsidRDefault="00000000">
            <w:pPr>
              <w:spacing w:after="0"/>
              <w:jc w:val="both"/>
            </w:pPr>
            <w:r>
              <w:rPr>
                <w:sz w:val="21"/>
              </w:rPr>
              <w:t>2023 - present</w:t>
            </w:r>
          </w:p>
        </w:tc>
      </w:tr>
      <w:tr w:rsidR="00C721F4" w14:paraId="2D24AABD" w14:textId="77777777">
        <w:trPr>
          <w:trHeight w:val="279"/>
        </w:trPr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14:paraId="61C47DD3" w14:textId="77777777" w:rsidR="00C721F4" w:rsidRDefault="00000000">
            <w:pPr>
              <w:spacing w:after="0"/>
              <w:ind w:left="105"/>
            </w:pPr>
            <w:r>
              <w:rPr>
                <w:rFonts w:ascii="Cambria" w:eastAsia="Cambria" w:hAnsi="Cambria" w:cs="Cambria"/>
              </w:rPr>
              <w:t xml:space="preserve">• </w:t>
            </w:r>
            <w:r>
              <w:rPr>
                <w:sz w:val="21"/>
              </w:rPr>
              <w:t>Member, University Honors Roundtable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A1BF221" w14:textId="77777777" w:rsidR="00C721F4" w:rsidRDefault="00000000">
            <w:pPr>
              <w:spacing w:after="0"/>
              <w:jc w:val="both"/>
            </w:pPr>
            <w:r>
              <w:rPr>
                <w:sz w:val="21"/>
              </w:rPr>
              <w:t>2023 - present</w:t>
            </w:r>
          </w:p>
        </w:tc>
      </w:tr>
      <w:tr w:rsidR="00C721F4" w14:paraId="6FFB6A1C" w14:textId="77777777">
        <w:trPr>
          <w:trHeight w:val="565"/>
        </w:trPr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14:paraId="72B6EAD3" w14:textId="77777777" w:rsidR="00C721F4" w:rsidRDefault="00000000">
            <w:pPr>
              <w:numPr>
                <w:ilvl w:val="0"/>
                <w:numId w:val="4"/>
              </w:numPr>
              <w:spacing w:after="29"/>
              <w:ind w:hanging="226"/>
            </w:pPr>
            <w:r>
              <w:rPr>
                <w:sz w:val="21"/>
              </w:rPr>
              <w:t>Member, Data Science Curriculum Committee</w:t>
            </w:r>
          </w:p>
          <w:p w14:paraId="6E5B9C82" w14:textId="77777777" w:rsidR="00C721F4" w:rsidRDefault="00000000">
            <w:pPr>
              <w:numPr>
                <w:ilvl w:val="0"/>
                <w:numId w:val="4"/>
              </w:numPr>
              <w:spacing w:after="0"/>
              <w:ind w:hanging="226"/>
            </w:pPr>
            <w:hyperlink r:id="rId42">
              <w:r>
                <w:rPr>
                  <w:color w:val="00004C"/>
                  <w:sz w:val="21"/>
                </w:rPr>
                <w:t>Tennessee Legislative Internship Program</w:t>
              </w:r>
            </w:hyperlink>
            <w:r>
              <w:rPr>
                <w:color w:val="00004C"/>
                <w:sz w:val="21"/>
              </w:rPr>
              <w:t xml:space="preserve"> </w:t>
            </w:r>
            <w:r>
              <w:rPr>
                <w:sz w:val="21"/>
              </w:rPr>
              <w:t>Faculty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B900ACE" w14:textId="77777777" w:rsidR="00C721F4" w:rsidRDefault="00000000">
            <w:pPr>
              <w:spacing w:after="0"/>
              <w:jc w:val="both"/>
            </w:pPr>
            <w:r>
              <w:rPr>
                <w:sz w:val="21"/>
              </w:rPr>
              <w:t>2020 - present</w:t>
            </w:r>
          </w:p>
        </w:tc>
      </w:tr>
      <w:tr w:rsidR="00C721F4" w14:paraId="67923EF2" w14:textId="77777777">
        <w:trPr>
          <w:trHeight w:val="558"/>
        </w:trPr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14:paraId="1B2295E2" w14:textId="77777777" w:rsidR="00C721F4" w:rsidRDefault="00000000">
            <w:pPr>
              <w:spacing w:after="31"/>
              <w:ind w:left="331"/>
            </w:pPr>
            <w:r>
              <w:rPr>
                <w:sz w:val="21"/>
              </w:rPr>
              <w:t>Representative for UTK</w:t>
            </w:r>
          </w:p>
          <w:p w14:paraId="18DCAD2F" w14:textId="77777777" w:rsidR="00C721F4" w:rsidRDefault="00000000">
            <w:pPr>
              <w:spacing w:after="0"/>
              <w:ind w:left="105"/>
            </w:pPr>
            <w:r>
              <w:rPr>
                <w:rFonts w:ascii="Cambria" w:eastAsia="Cambria" w:hAnsi="Cambria" w:cs="Cambria"/>
              </w:rPr>
              <w:t xml:space="preserve">• </w:t>
            </w:r>
            <w:r>
              <w:rPr>
                <w:sz w:val="21"/>
              </w:rPr>
              <w:t>Member, Congressional Internship Program (UTK)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4ECB2BF" w14:textId="77777777" w:rsidR="00C721F4" w:rsidRDefault="00000000">
            <w:pPr>
              <w:spacing w:after="0"/>
              <w:jc w:val="both"/>
            </w:pPr>
            <w:r>
              <w:rPr>
                <w:sz w:val="21"/>
              </w:rPr>
              <w:t>2022 - present</w:t>
            </w:r>
          </w:p>
        </w:tc>
      </w:tr>
      <w:tr w:rsidR="00C721F4" w14:paraId="03898D74" w14:textId="77777777">
        <w:trPr>
          <w:trHeight w:val="558"/>
        </w:trPr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14:paraId="7085C9E4" w14:textId="77777777" w:rsidR="00C721F4" w:rsidRDefault="00000000">
            <w:pPr>
              <w:spacing w:after="31"/>
              <w:ind w:left="331"/>
            </w:pPr>
            <w:r>
              <w:rPr>
                <w:sz w:val="21"/>
              </w:rPr>
              <w:t>Selection and Advisory Committee</w:t>
            </w:r>
          </w:p>
          <w:p w14:paraId="579F12F5" w14:textId="77777777" w:rsidR="00C721F4" w:rsidRDefault="00000000">
            <w:pPr>
              <w:spacing w:after="0"/>
              <w:ind w:left="105"/>
            </w:pPr>
            <w:r>
              <w:rPr>
                <w:rFonts w:ascii="Cambria" w:eastAsia="Cambria" w:hAnsi="Cambria" w:cs="Cambria"/>
              </w:rPr>
              <w:t xml:space="preserve">• </w:t>
            </w:r>
            <w:r>
              <w:rPr>
                <w:sz w:val="21"/>
              </w:rPr>
              <w:t>Member, ChatGPT Philosophy Committee, Office of the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CA726D6" w14:textId="77777777" w:rsidR="00C721F4" w:rsidRDefault="00000000">
            <w:pPr>
              <w:spacing w:after="0"/>
              <w:jc w:val="both"/>
            </w:pPr>
            <w:r>
              <w:rPr>
                <w:sz w:val="21"/>
              </w:rPr>
              <w:t>2020 - present</w:t>
            </w:r>
          </w:p>
        </w:tc>
      </w:tr>
      <w:tr w:rsidR="00C721F4" w14:paraId="5C14BC14" w14:textId="77777777">
        <w:trPr>
          <w:trHeight w:val="244"/>
        </w:trPr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14:paraId="4F0446F9" w14:textId="77777777" w:rsidR="00C721F4" w:rsidRDefault="00000000">
            <w:pPr>
              <w:spacing w:after="0"/>
              <w:ind w:left="331"/>
            </w:pPr>
            <w:r>
              <w:rPr>
                <w:sz w:val="21"/>
              </w:rPr>
              <w:t>Provost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223A242" w14:textId="77777777" w:rsidR="00C721F4" w:rsidRDefault="00000000">
            <w:pPr>
              <w:spacing w:after="0"/>
              <w:jc w:val="right"/>
            </w:pPr>
            <w:r>
              <w:rPr>
                <w:sz w:val="21"/>
              </w:rPr>
              <w:t>2022 - 2023</w:t>
            </w:r>
          </w:p>
        </w:tc>
      </w:tr>
    </w:tbl>
    <w:p w14:paraId="22804015" w14:textId="77777777" w:rsidR="00C721F4" w:rsidRDefault="00000000">
      <w:pPr>
        <w:numPr>
          <w:ilvl w:val="0"/>
          <w:numId w:val="1"/>
        </w:numPr>
        <w:spacing w:after="29"/>
      </w:pPr>
      <w:r>
        <w:rPr>
          <w:sz w:val="21"/>
        </w:rPr>
        <w:t>Model UN Advisor</w:t>
      </w:r>
      <w:r>
        <w:rPr>
          <w:sz w:val="21"/>
        </w:rPr>
        <w:tab/>
        <w:t>Spring 2018 - Spring 2023</w:t>
      </w:r>
    </w:p>
    <w:p w14:paraId="2D271FED" w14:textId="77777777" w:rsidR="00C721F4" w:rsidRDefault="00000000">
      <w:pPr>
        <w:numPr>
          <w:ilvl w:val="0"/>
          <w:numId w:val="1"/>
        </w:numPr>
        <w:spacing w:after="267"/>
      </w:pPr>
      <w:r>
        <w:rPr>
          <w:sz w:val="21"/>
        </w:rPr>
        <w:t>Baker Center Student Programs Director</w:t>
      </w:r>
      <w:r>
        <w:rPr>
          <w:sz w:val="21"/>
        </w:rPr>
        <w:tab/>
        <w:t>Fall 2019 - Spring 2023</w:t>
      </w:r>
    </w:p>
    <w:p w14:paraId="510086B6" w14:textId="77777777" w:rsidR="00C721F4" w:rsidRDefault="00000000">
      <w:pPr>
        <w:spacing w:after="157"/>
        <w:ind w:left="1810" w:hanging="10"/>
      </w:pPr>
      <w:r>
        <w:rPr>
          <w:sz w:val="21"/>
        </w:rPr>
        <w:t>Cleveland State University, Cleveland, OH,</w:t>
      </w:r>
    </w:p>
    <w:p w14:paraId="1C3CD620" w14:textId="77777777" w:rsidR="00C721F4" w:rsidRDefault="00000000">
      <w:pPr>
        <w:spacing w:after="3"/>
        <w:ind w:left="2126" w:hanging="10"/>
      </w:pPr>
      <w:r>
        <w:rPr>
          <w:i/>
          <w:sz w:val="21"/>
        </w:rPr>
        <w:t>Courses Taught</w:t>
      </w:r>
    </w:p>
    <w:tbl>
      <w:tblPr>
        <w:tblStyle w:val="TableGrid"/>
        <w:tblW w:w="7560" w:type="dxa"/>
        <w:tblInd w:w="1800" w:type="dxa"/>
        <w:tblCellMar>
          <w:top w:w="14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935"/>
        <w:gridCol w:w="1625"/>
      </w:tblGrid>
      <w:tr w:rsidR="00C721F4" w14:paraId="08B1CF7E" w14:textId="77777777">
        <w:trPr>
          <w:trHeight w:val="251"/>
        </w:trPr>
        <w:tc>
          <w:tcPr>
            <w:tcW w:w="5935" w:type="dxa"/>
            <w:tcBorders>
              <w:top w:val="nil"/>
              <w:left w:val="nil"/>
              <w:bottom w:val="nil"/>
              <w:right w:val="nil"/>
            </w:tcBorders>
          </w:tcPr>
          <w:p w14:paraId="64EF5394" w14:textId="77777777" w:rsidR="00C721F4" w:rsidRDefault="00000000">
            <w:pPr>
              <w:spacing w:after="0"/>
              <w:ind w:left="435"/>
            </w:pPr>
            <w:r>
              <w:rPr>
                <w:rFonts w:ascii="Cambria" w:eastAsia="Cambria" w:hAnsi="Cambria" w:cs="Cambria"/>
              </w:rPr>
              <w:t xml:space="preserve">• </w:t>
            </w:r>
            <w:r>
              <w:rPr>
                <w:sz w:val="21"/>
              </w:rPr>
              <w:t>PSC 327: Politics of Peaceful World Change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</w:tcPr>
          <w:p w14:paraId="4C663952" w14:textId="77777777" w:rsidR="00C721F4" w:rsidRDefault="00000000">
            <w:pPr>
              <w:spacing w:after="0"/>
              <w:jc w:val="right"/>
            </w:pPr>
            <w:r>
              <w:rPr>
                <w:sz w:val="21"/>
              </w:rPr>
              <w:t>Spring 2017</w:t>
            </w:r>
          </w:p>
        </w:tc>
      </w:tr>
      <w:tr w:rsidR="00C721F4" w14:paraId="79390601" w14:textId="77777777">
        <w:trPr>
          <w:trHeight w:val="279"/>
        </w:trPr>
        <w:tc>
          <w:tcPr>
            <w:tcW w:w="5935" w:type="dxa"/>
            <w:tcBorders>
              <w:top w:val="nil"/>
              <w:left w:val="nil"/>
              <w:bottom w:val="nil"/>
              <w:right w:val="nil"/>
            </w:tcBorders>
          </w:tcPr>
          <w:p w14:paraId="2871B9F1" w14:textId="77777777" w:rsidR="00C721F4" w:rsidRDefault="00000000">
            <w:pPr>
              <w:spacing w:after="0"/>
              <w:ind w:left="435"/>
            </w:pPr>
            <w:r>
              <w:rPr>
                <w:rFonts w:ascii="Cambria" w:eastAsia="Cambria" w:hAnsi="Cambria" w:cs="Cambria"/>
              </w:rPr>
              <w:t xml:space="preserve">• </w:t>
            </w:r>
            <w:r>
              <w:rPr>
                <w:sz w:val="21"/>
              </w:rPr>
              <w:t>PSC 231: International Politics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</w:tcPr>
          <w:p w14:paraId="2DF709A0" w14:textId="77777777" w:rsidR="00C721F4" w:rsidRDefault="00000000">
            <w:pPr>
              <w:spacing w:after="0"/>
              <w:jc w:val="right"/>
            </w:pPr>
            <w:r>
              <w:rPr>
                <w:sz w:val="21"/>
              </w:rPr>
              <w:t>Spring 2017</w:t>
            </w:r>
          </w:p>
        </w:tc>
      </w:tr>
      <w:tr w:rsidR="00C721F4" w14:paraId="34F84CFF" w14:textId="77777777">
        <w:trPr>
          <w:trHeight w:val="279"/>
        </w:trPr>
        <w:tc>
          <w:tcPr>
            <w:tcW w:w="5935" w:type="dxa"/>
            <w:tcBorders>
              <w:top w:val="nil"/>
              <w:left w:val="nil"/>
              <w:bottom w:val="nil"/>
              <w:right w:val="nil"/>
            </w:tcBorders>
          </w:tcPr>
          <w:p w14:paraId="1BA84E20" w14:textId="77777777" w:rsidR="00C721F4" w:rsidRDefault="00000000">
            <w:pPr>
              <w:spacing w:after="0"/>
              <w:ind w:left="435"/>
            </w:pPr>
            <w:r>
              <w:rPr>
                <w:rFonts w:ascii="Cambria" w:eastAsia="Cambria" w:hAnsi="Cambria" w:cs="Cambria"/>
              </w:rPr>
              <w:t xml:space="preserve">• </w:t>
            </w:r>
            <w:r>
              <w:rPr>
                <w:sz w:val="21"/>
              </w:rPr>
              <w:t>PSC 221: Comparative Politics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</w:tcPr>
          <w:p w14:paraId="22C9DB8C" w14:textId="77777777" w:rsidR="00C721F4" w:rsidRDefault="00000000">
            <w:pPr>
              <w:spacing w:after="0"/>
              <w:jc w:val="right"/>
            </w:pPr>
            <w:r>
              <w:rPr>
                <w:sz w:val="21"/>
              </w:rPr>
              <w:t>Spring 2017</w:t>
            </w:r>
          </w:p>
        </w:tc>
      </w:tr>
      <w:tr w:rsidR="00C721F4" w14:paraId="162118A9" w14:textId="77777777">
        <w:trPr>
          <w:trHeight w:val="279"/>
        </w:trPr>
        <w:tc>
          <w:tcPr>
            <w:tcW w:w="5935" w:type="dxa"/>
            <w:tcBorders>
              <w:top w:val="nil"/>
              <w:left w:val="nil"/>
              <w:bottom w:val="nil"/>
              <w:right w:val="nil"/>
            </w:tcBorders>
          </w:tcPr>
          <w:p w14:paraId="34AEA2E3" w14:textId="77777777" w:rsidR="00C721F4" w:rsidRDefault="00000000">
            <w:pPr>
              <w:spacing w:after="0"/>
              <w:ind w:left="435"/>
            </w:pPr>
            <w:r>
              <w:rPr>
                <w:rFonts w:ascii="Cambria" w:eastAsia="Cambria" w:hAnsi="Cambria" w:cs="Cambria"/>
              </w:rPr>
              <w:t xml:space="preserve">• </w:t>
            </w:r>
            <w:r>
              <w:rPr>
                <w:sz w:val="21"/>
              </w:rPr>
              <w:t>PSC 334: Causes of War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</w:tcPr>
          <w:p w14:paraId="2AABA68C" w14:textId="77777777" w:rsidR="00C721F4" w:rsidRDefault="00000000">
            <w:pPr>
              <w:spacing w:after="0"/>
              <w:jc w:val="right"/>
            </w:pPr>
            <w:r>
              <w:rPr>
                <w:sz w:val="21"/>
              </w:rPr>
              <w:t>Fall 2016</w:t>
            </w:r>
          </w:p>
        </w:tc>
      </w:tr>
      <w:tr w:rsidR="00C721F4" w14:paraId="52A78355" w14:textId="77777777">
        <w:trPr>
          <w:trHeight w:val="1300"/>
        </w:trPr>
        <w:tc>
          <w:tcPr>
            <w:tcW w:w="5935" w:type="dxa"/>
            <w:tcBorders>
              <w:top w:val="nil"/>
              <w:left w:val="nil"/>
              <w:bottom w:val="nil"/>
              <w:right w:val="nil"/>
            </w:tcBorders>
          </w:tcPr>
          <w:p w14:paraId="0EBBD008" w14:textId="77777777" w:rsidR="00C721F4" w:rsidRDefault="00000000">
            <w:pPr>
              <w:spacing w:after="267"/>
              <w:ind w:left="435"/>
            </w:pPr>
            <w:r>
              <w:rPr>
                <w:rFonts w:ascii="Cambria" w:eastAsia="Cambria" w:hAnsi="Cambria" w:cs="Cambria"/>
              </w:rPr>
              <w:t xml:space="preserve">• </w:t>
            </w:r>
            <w:r>
              <w:rPr>
                <w:sz w:val="21"/>
              </w:rPr>
              <w:t>PSC 512: Global Governance (Graduate)</w:t>
            </w:r>
          </w:p>
          <w:p w14:paraId="56288511" w14:textId="77777777" w:rsidR="00C721F4" w:rsidRDefault="00000000">
            <w:pPr>
              <w:spacing w:after="157"/>
            </w:pPr>
            <w:r>
              <w:rPr>
                <w:sz w:val="21"/>
              </w:rPr>
              <w:t>University of Michigan, Ann Arbor, MI</w:t>
            </w:r>
          </w:p>
          <w:p w14:paraId="6B85C5EC" w14:textId="77777777" w:rsidR="00C721F4" w:rsidRDefault="00000000">
            <w:pPr>
              <w:spacing w:after="0"/>
              <w:ind w:left="331"/>
            </w:pPr>
            <w:r>
              <w:rPr>
                <w:i/>
                <w:sz w:val="21"/>
              </w:rPr>
              <w:t>Courses Taught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</w:tcPr>
          <w:p w14:paraId="0606EC65" w14:textId="77777777" w:rsidR="00C721F4" w:rsidRDefault="00000000">
            <w:pPr>
              <w:spacing w:after="0"/>
              <w:jc w:val="right"/>
            </w:pPr>
            <w:r>
              <w:rPr>
                <w:sz w:val="21"/>
              </w:rPr>
              <w:t>Fall 2016</w:t>
            </w:r>
          </w:p>
        </w:tc>
      </w:tr>
      <w:tr w:rsidR="00C721F4" w14:paraId="4E0FA65E" w14:textId="77777777">
        <w:trPr>
          <w:trHeight w:val="327"/>
        </w:trPr>
        <w:tc>
          <w:tcPr>
            <w:tcW w:w="5935" w:type="dxa"/>
            <w:tcBorders>
              <w:top w:val="nil"/>
              <w:left w:val="nil"/>
              <w:bottom w:val="nil"/>
              <w:right w:val="nil"/>
            </w:tcBorders>
          </w:tcPr>
          <w:p w14:paraId="7F6626E5" w14:textId="77777777" w:rsidR="00C721F4" w:rsidRDefault="00000000">
            <w:pPr>
              <w:spacing w:after="0"/>
              <w:ind w:left="137"/>
              <w:jc w:val="center"/>
            </w:pPr>
            <w:r>
              <w:rPr>
                <w:rFonts w:ascii="Cambria" w:eastAsia="Cambria" w:hAnsi="Cambria" w:cs="Cambria"/>
              </w:rPr>
              <w:t xml:space="preserve">• </w:t>
            </w:r>
            <w:r>
              <w:rPr>
                <w:sz w:val="21"/>
              </w:rPr>
              <w:t>POLS 389/INTS 386: Human Rights in Global Politics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</w:tcPr>
          <w:p w14:paraId="0CEF294A" w14:textId="77777777" w:rsidR="00C721F4" w:rsidRDefault="00000000">
            <w:pPr>
              <w:spacing w:after="0"/>
              <w:jc w:val="right"/>
            </w:pPr>
            <w:r>
              <w:rPr>
                <w:sz w:val="21"/>
              </w:rPr>
              <w:t>Fall 2014, 2015</w:t>
            </w:r>
          </w:p>
        </w:tc>
      </w:tr>
      <w:tr w:rsidR="00C721F4" w14:paraId="6A89F010" w14:textId="77777777">
        <w:trPr>
          <w:trHeight w:val="279"/>
        </w:trPr>
        <w:tc>
          <w:tcPr>
            <w:tcW w:w="5935" w:type="dxa"/>
            <w:tcBorders>
              <w:top w:val="nil"/>
              <w:left w:val="nil"/>
              <w:bottom w:val="nil"/>
              <w:right w:val="nil"/>
            </w:tcBorders>
          </w:tcPr>
          <w:p w14:paraId="496E3D9D" w14:textId="77777777" w:rsidR="00C721F4" w:rsidRDefault="00000000">
            <w:pPr>
              <w:spacing w:after="0"/>
              <w:ind w:left="435"/>
            </w:pPr>
            <w:r>
              <w:rPr>
                <w:rFonts w:ascii="Cambria" w:eastAsia="Cambria" w:hAnsi="Cambria" w:cs="Cambria"/>
              </w:rPr>
              <w:t xml:space="preserve">• </w:t>
            </w:r>
            <w:r>
              <w:rPr>
                <w:sz w:val="21"/>
              </w:rPr>
              <w:t>POLS 498/INTS 401: Norm Diffusion (Senior Seminar)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</w:tcPr>
          <w:p w14:paraId="253E853B" w14:textId="77777777" w:rsidR="00C721F4" w:rsidRDefault="00000000">
            <w:pPr>
              <w:spacing w:after="0"/>
              <w:jc w:val="right"/>
            </w:pPr>
            <w:r>
              <w:rPr>
                <w:sz w:val="21"/>
              </w:rPr>
              <w:t>Fall 2014, 2015</w:t>
            </w:r>
          </w:p>
        </w:tc>
      </w:tr>
      <w:tr w:rsidR="00C721F4" w14:paraId="42E7D5B2" w14:textId="77777777">
        <w:trPr>
          <w:trHeight w:val="279"/>
        </w:trPr>
        <w:tc>
          <w:tcPr>
            <w:tcW w:w="5935" w:type="dxa"/>
            <w:tcBorders>
              <w:top w:val="nil"/>
              <w:left w:val="nil"/>
              <w:bottom w:val="nil"/>
              <w:right w:val="nil"/>
            </w:tcBorders>
          </w:tcPr>
          <w:p w14:paraId="48CB8887" w14:textId="77777777" w:rsidR="00C721F4" w:rsidRDefault="00000000">
            <w:pPr>
              <w:spacing w:after="0"/>
              <w:ind w:left="435"/>
            </w:pPr>
            <w:r>
              <w:rPr>
                <w:rFonts w:ascii="Cambria" w:eastAsia="Cambria" w:hAnsi="Cambria" w:cs="Cambria"/>
              </w:rPr>
              <w:t xml:space="preserve">• </w:t>
            </w:r>
            <w:r>
              <w:rPr>
                <w:sz w:val="21"/>
              </w:rPr>
              <w:t>POLS 389: Transnational Activism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</w:tcPr>
          <w:p w14:paraId="43418067" w14:textId="77777777" w:rsidR="00C721F4" w:rsidRDefault="00000000">
            <w:pPr>
              <w:spacing w:after="0"/>
              <w:jc w:val="both"/>
            </w:pPr>
            <w:r>
              <w:rPr>
                <w:sz w:val="21"/>
              </w:rPr>
              <w:t>Winter 2015, 2016</w:t>
            </w:r>
          </w:p>
        </w:tc>
      </w:tr>
      <w:tr w:rsidR="00C721F4" w14:paraId="56D1BB8C" w14:textId="77777777">
        <w:trPr>
          <w:trHeight w:val="251"/>
        </w:trPr>
        <w:tc>
          <w:tcPr>
            <w:tcW w:w="5935" w:type="dxa"/>
            <w:tcBorders>
              <w:top w:val="nil"/>
              <w:left w:val="nil"/>
              <w:bottom w:val="nil"/>
              <w:right w:val="nil"/>
            </w:tcBorders>
          </w:tcPr>
          <w:p w14:paraId="52FDE52E" w14:textId="77777777" w:rsidR="00C721F4" w:rsidRDefault="00000000">
            <w:pPr>
              <w:spacing w:after="0"/>
              <w:ind w:left="435"/>
            </w:pPr>
            <w:r>
              <w:rPr>
                <w:rFonts w:ascii="Cambria" w:eastAsia="Cambria" w:hAnsi="Cambria" w:cs="Cambria"/>
              </w:rPr>
              <w:t xml:space="preserve">• </w:t>
            </w:r>
            <w:r>
              <w:rPr>
                <w:sz w:val="21"/>
              </w:rPr>
              <w:t>POLS 371: The American Foreign Policy Process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</w:tcPr>
          <w:p w14:paraId="714DF58B" w14:textId="77777777" w:rsidR="00C721F4" w:rsidRDefault="00000000">
            <w:pPr>
              <w:spacing w:after="0"/>
              <w:jc w:val="both"/>
            </w:pPr>
            <w:r>
              <w:rPr>
                <w:sz w:val="21"/>
              </w:rPr>
              <w:t>Winter 2015, 2016</w:t>
            </w:r>
          </w:p>
        </w:tc>
      </w:tr>
    </w:tbl>
    <w:p w14:paraId="4714D2D5" w14:textId="77777777" w:rsidR="00C721F4" w:rsidRDefault="00000000">
      <w:pPr>
        <w:spacing w:after="123"/>
        <w:ind w:left="2126" w:hanging="10"/>
      </w:pPr>
      <w:r>
        <w:rPr>
          <w:i/>
          <w:sz w:val="21"/>
        </w:rPr>
        <w:t>Postdoctoral Research Fellow</w:t>
      </w:r>
    </w:p>
    <w:p w14:paraId="04E92194" w14:textId="77777777" w:rsidR="00C721F4" w:rsidRDefault="00000000">
      <w:pPr>
        <w:numPr>
          <w:ilvl w:val="0"/>
          <w:numId w:val="1"/>
        </w:numPr>
        <w:spacing w:after="29"/>
      </w:pPr>
      <w:r>
        <w:rPr>
          <w:sz w:val="21"/>
        </w:rPr>
        <w:t>Undergraduate Research Opportunity Program (UROP) advisor</w:t>
      </w:r>
    </w:p>
    <w:p w14:paraId="7EB9E954" w14:textId="77777777" w:rsidR="00C721F4" w:rsidRDefault="00C721F4">
      <w:pPr>
        <w:spacing w:after="0"/>
        <w:ind w:left="-1440"/>
      </w:pPr>
    </w:p>
    <w:tbl>
      <w:tblPr>
        <w:tblStyle w:val="TableGrid"/>
        <w:tblW w:w="9354" w:type="dxa"/>
        <w:tblInd w:w="6" w:type="dxa"/>
        <w:tblCellMar>
          <w:top w:w="31" w:type="dxa"/>
          <w:left w:w="0" w:type="dxa"/>
          <w:bottom w:w="8" w:type="dxa"/>
          <w:right w:w="0" w:type="dxa"/>
        </w:tblCellMar>
        <w:tblLook w:val="04A0" w:firstRow="1" w:lastRow="0" w:firstColumn="1" w:lastColumn="0" w:noHBand="0" w:noVBand="1"/>
      </w:tblPr>
      <w:tblGrid>
        <w:gridCol w:w="1794"/>
        <w:gridCol w:w="7560"/>
      </w:tblGrid>
      <w:tr w:rsidR="00C721F4" w14:paraId="02A760D3" w14:textId="77777777">
        <w:trPr>
          <w:trHeight w:val="262"/>
        </w:trPr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</w:tcPr>
          <w:p w14:paraId="3D392F0E" w14:textId="77777777" w:rsidR="00C721F4" w:rsidRDefault="00000000">
            <w:pPr>
              <w:spacing w:after="0"/>
            </w:pPr>
            <w:r>
              <w:rPr>
                <w:sz w:val="24"/>
              </w:rPr>
              <w:t>P</w:t>
            </w:r>
            <w:r>
              <w:rPr>
                <w:sz w:val="19"/>
              </w:rPr>
              <w:t>ROFESSIONAL</w:t>
            </w: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</w:tcPr>
          <w:p w14:paraId="55CF095F" w14:textId="77777777" w:rsidR="00C721F4" w:rsidRDefault="00C721F4"/>
        </w:tc>
      </w:tr>
      <w:tr w:rsidR="00C721F4" w14:paraId="13DEF198" w14:textId="77777777">
        <w:trPr>
          <w:trHeight w:val="3660"/>
        </w:trPr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</w:tcPr>
          <w:p w14:paraId="6A3A33ED" w14:textId="77777777" w:rsidR="00C721F4" w:rsidRDefault="00000000">
            <w:pPr>
              <w:spacing w:after="0"/>
            </w:pPr>
            <w:r>
              <w:rPr>
                <w:sz w:val="24"/>
              </w:rPr>
              <w:lastRenderedPageBreak/>
              <w:t>A</w:t>
            </w:r>
            <w:r>
              <w:rPr>
                <w:sz w:val="19"/>
              </w:rPr>
              <w:t>CTIVITIES</w:t>
            </w: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</w:tcPr>
          <w:p w14:paraId="55E6EA8F" w14:textId="77777777" w:rsidR="00C721F4" w:rsidRDefault="00000000">
            <w:pPr>
              <w:numPr>
                <w:ilvl w:val="0"/>
                <w:numId w:val="5"/>
              </w:numPr>
              <w:spacing w:after="22"/>
              <w:ind w:hanging="226"/>
            </w:pPr>
            <w:r>
              <w:rPr>
                <w:sz w:val="21"/>
              </w:rPr>
              <w:t>Co-Chair, APSA Committee on the Status of Contingent</w:t>
            </w:r>
          </w:p>
          <w:p w14:paraId="16C14A2A" w14:textId="77777777" w:rsidR="00C721F4" w:rsidRDefault="00000000">
            <w:pPr>
              <w:tabs>
                <w:tab w:val="center" w:pos="1470"/>
                <w:tab w:val="right" w:pos="7560"/>
              </w:tabs>
              <w:spacing w:after="31"/>
            </w:pPr>
            <w:r>
              <w:tab/>
            </w:r>
            <w:r>
              <w:rPr>
                <w:sz w:val="21"/>
              </w:rPr>
              <w:t>Faculty in the Profession</w:t>
            </w:r>
            <w:r>
              <w:rPr>
                <w:sz w:val="21"/>
              </w:rPr>
              <w:tab/>
              <w:t>2022-present</w:t>
            </w:r>
          </w:p>
          <w:p w14:paraId="1046FB69" w14:textId="77777777" w:rsidR="00C721F4" w:rsidRDefault="00000000">
            <w:pPr>
              <w:numPr>
                <w:ilvl w:val="0"/>
                <w:numId w:val="5"/>
              </w:numPr>
              <w:spacing w:after="22"/>
              <w:ind w:hanging="226"/>
            </w:pPr>
            <w:r>
              <w:rPr>
                <w:sz w:val="21"/>
              </w:rPr>
              <w:t>Member, APSA Committee on the Status of Contingent</w:t>
            </w:r>
          </w:p>
          <w:p w14:paraId="0E27AFEF" w14:textId="77777777" w:rsidR="00C721F4" w:rsidRDefault="00000000">
            <w:pPr>
              <w:tabs>
                <w:tab w:val="center" w:pos="1470"/>
                <w:tab w:val="right" w:pos="7560"/>
              </w:tabs>
              <w:spacing w:after="31"/>
            </w:pPr>
            <w:r>
              <w:tab/>
            </w:r>
            <w:r>
              <w:rPr>
                <w:sz w:val="21"/>
              </w:rPr>
              <w:t>Faculty in the Profession</w:t>
            </w:r>
            <w:r>
              <w:rPr>
                <w:sz w:val="21"/>
              </w:rPr>
              <w:tab/>
              <w:t>2022-present</w:t>
            </w:r>
          </w:p>
          <w:p w14:paraId="23950D90" w14:textId="77777777" w:rsidR="00C721F4" w:rsidRDefault="00000000">
            <w:pPr>
              <w:numPr>
                <w:ilvl w:val="0"/>
                <w:numId w:val="5"/>
              </w:numPr>
              <w:spacing w:after="22"/>
              <w:ind w:hanging="226"/>
            </w:pPr>
            <w:r>
              <w:rPr>
                <w:sz w:val="21"/>
              </w:rPr>
              <w:t>Program Co-Chair, International Relations Section, Western</w:t>
            </w:r>
          </w:p>
          <w:p w14:paraId="28360775" w14:textId="77777777" w:rsidR="00C721F4" w:rsidRDefault="00000000">
            <w:pPr>
              <w:tabs>
                <w:tab w:val="center" w:pos="2420"/>
                <w:tab w:val="right" w:pos="7560"/>
              </w:tabs>
              <w:spacing w:after="31"/>
            </w:pPr>
            <w:r>
              <w:tab/>
            </w:r>
            <w:r>
              <w:rPr>
                <w:sz w:val="21"/>
              </w:rPr>
              <w:t>Political Science Association Annual Meeting</w:t>
            </w:r>
            <w:r>
              <w:rPr>
                <w:sz w:val="21"/>
              </w:rPr>
              <w:tab/>
              <w:t>2023-2024</w:t>
            </w:r>
          </w:p>
          <w:p w14:paraId="3BC8EB8C" w14:textId="77777777" w:rsidR="00C721F4" w:rsidRDefault="00000000">
            <w:pPr>
              <w:numPr>
                <w:ilvl w:val="0"/>
                <w:numId w:val="5"/>
              </w:numPr>
              <w:spacing w:after="308"/>
              <w:ind w:hanging="226"/>
            </w:pPr>
            <w:r>
              <w:rPr>
                <w:sz w:val="21"/>
              </w:rPr>
              <w:t>Secretary, International Studies Association, Midwest</w:t>
            </w:r>
            <w:r>
              <w:rPr>
                <w:sz w:val="21"/>
              </w:rPr>
              <w:tab/>
              <w:t>2016 - 2019</w:t>
            </w:r>
          </w:p>
          <w:p w14:paraId="26011DBF" w14:textId="77777777" w:rsidR="00C721F4" w:rsidRDefault="00000000">
            <w:pPr>
              <w:numPr>
                <w:ilvl w:val="0"/>
                <w:numId w:val="5"/>
              </w:numPr>
              <w:spacing w:after="0"/>
              <w:ind w:hanging="226"/>
            </w:pPr>
            <w:r>
              <w:rPr>
                <w:sz w:val="21"/>
              </w:rPr>
              <w:t>Reviewer: American Political Science Review, Foreign Policy Analysis, International Interactions, International Studies Quarterly, International Studies Review, Journal of Peace Research, Political Research Quarterly, International Area Studies Review</w:t>
            </w:r>
          </w:p>
        </w:tc>
      </w:tr>
      <w:tr w:rsidR="00C721F4" w14:paraId="24E609CC" w14:textId="77777777">
        <w:trPr>
          <w:trHeight w:val="785"/>
        </w:trPr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E71973" w14:textId="77777777" w:rsidR="00C721F4" w:rsidRDefault="00000000">
            <w:pPr>
              <w:spacing w:after="0"/>
            </w:pPr>
            <w:r>
              <w:rPr>
                <w:sz w:val="24"/>
              </w:rPr>
              <w:t>R</w:t>
            </w:r>
            <w:r>
              <w:rPr>
                <w:sz w:val="19"/>
              </w:rPr>
              <w:t>EFERENCES</w:t>
            </w: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C84AB0" w14:textId="77777777" w:rsidR="00C721F4" w:rsidRDefault="00000000">
            <w:pPr>
              <w:spacing w:after="0"/>
            </w:pPr>
            <w:r>
              <w:rPr>
                <w:sz w:val="21"/>
              </w:rPr>
              <w:t>Available upon request.</w:t>
            </w:r>
          </w:p>
        </w:tc>
      </w:tr>
      <w:tr w:rsidR="00C721F4" w14:paraId="75D90DD2" w14:textId="77777777">
        <w:trPr>
          <w:trHeight w:val="440"/>
        </w:trPr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129201" w14:textId="77777777" w:rsidR="00C721F4" w:rsidRDefault="00000000">
            <w:pPr>
              <w:spacing w:after="0"/>
            </w:pPr>
            <w:r>
              <w:rPr>
                <w:sz w:val="24"/>
              </w:rPr>
              <w:t>U</w:t>
            </w:r>
            <w:r>
              <w:rPr>
                <w:sz w:val="19"/>
              </w:rPr>
              <w:t>PDATED</w:t>
            </w: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78015C" w14:textId="77777777" w:rsidR="00C721F4" w:rsidRDefault="00000000">
            <w:pPr>
              <w:spacing w:after="0"/>
            </w:pPr>
            <w:r>
              <w:rPr>
                <w:sz w:val="21"/>
              </w:rPr>
              <w:t>August 12, 2025</w:t>
            </w:r>
          </w:p>
        </w:tc>
      </w:tr>
    </w:tbl>
    <w:p w14:paraId="22F4249B" w14:textId="77777777" w:rsidR="00E547EE" w:rsidRDefault="00E547EE"/>
    <w:sectPr w:rsidR="00E547EE">
      <w:footerReference w:type="even" r:id="rId43"/>
      <w:footerReference w:type="default" r:id="rId44"/>
      <w:footerReference w:type="first" r:id="rId45"/>
      <w:pgSz w:w="12240" w:h="15840"/>
      <w:pgMar w:top="1476" w:right="1440" w:bottom="1445" w:left="1440" w:header="720" w:footer="7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BB0D9" w14:textId="77777777" w:rsidR="00E547EE" w:rsidRDefault="00E547EE">
      <w:pPr>
        <w:spacing w:after="0" w:line="240" w:lineRule="auto"/>
      </w:pPr>
      <w:r>
        <w:separator/>
      </w:r>
    </w:p>
  </w:endnote>
  <w:endnote w:type="continuationSeparator" w:id="0">
    <w:p w14:paraId="3C9D1376" w14:textId="77777777" w:rsidR="00E547EE" w:rsidRDefault="00E547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A613D" w14:textId="77777777" w:rsidR="00C721F4" w:rsidRDefault="00000000">
    <w:pPr>
      <w:spacing w:after="0"/>
      <w:ind w:right="10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of </w:t>
    </w:r>
    <w:fldSimple w:instr=" NUMPAGES   \* MERGEFORMAT ">
      <w:r>
        <w:rPr>
          <w:sz w:val="24"/>
        </w:rPr>
        <w:t>5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8DD1F" w14:textId="77777777" w:rsidR="00C721F4" w:rsidRDefault="00000000">
    <w:pPr>
      <w:spacing w:after="0"/>
      <w:ind w:right="10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of </w:t>
    </w:r>
    <w:fldSimple w:instr=" NUMPAGES   \* MERGEFORMAT ">
      <w:r>
        <w:rPr>
          <w:sz w:val="24"/>
        </w:rPr>
        <w:t>5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67612" w14:textId="77777777" w:rsidR="00C721F4" w:rsidRDefault="00000000">
    <w:pPr>
      <w:spacing w:after="0"/>
      <w:ind w:right="10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of </w:t>
    </w:r>
    <w:fldSimple w:instr=" NUMPAGES   \* MERGEFORMAT ">
      <w:r>
        <w:rPr>
          <w:sz w:val="24"/>
        </w:rPr>
        <w:t>5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2BE1C" w14:textId="77777777" w:rsidR="00E547EE" w:rsidRDefault="00E547EE">
      <w:pPr>
        <w:spacing w:after="0" w:line="240" w:lineRule="auto"/>
      </w:pPr>
      <w:r>
        <w:separator/>
      </w:r>
    </w:p>
  </w:footnote>
  <w:footnote w:type="continuationSeparator" w:id="0">
    <w:p w14:paraId="1A388B58" w14:textId="77777777" w:rsidR="00E547EE" w:rsidRDefault="00E547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A399C"/>
    <w:multiLevelType w:val="hybridMultilevel"/>
    <w:tmpl w:val="A508A3FA"/>
    <w:lvl w:ilvl="0" w:tplc="1C924BF4">
      <w:start w:val="1"/>
      <w:numFmt w:val="bullet"/>
      <w:lvlText w:val="•"/>
      <w:lvlJc w:val="left"/>
      <w:pPr>
        <w:ind w:left="33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06885FC">
      <w:start w:val="1"/>
      <w:numFmt w:val="bullet"/>
      <w:lvlText w:val="o"/>
      <w:lvlJc w:val="left"/>
      <w:pPr>
        <w:ind w:left="118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D649792">
      <w:start w:val="1"/>
      <w:numFmt w:val="bullet"/>
      <w:lvlText w:val="▪"/>
      <w:lvlJc w:val="left"/>
      <w:pPr>
        <w:ind w:left="190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42482A">
      <w:start w:val="1"/>
      <w:numFmt w:val="bullet"/>
      <w:lvlText w:val="•"/>
      <w:lvlJc w:val="left"/>
      <w:pPr>
        <w:ind w:left="262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4D099EE">
      <w:start w:val="1"/>
      <w:numFmt w:val="bullet"/>
      <w:lvlText w:val="o"/>
      <w:lvlJc w:val="left"/>
      <w:pPr>
        <w:ind w:left="334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808D508">
      <w:start w:val="1"/>
      <w:numFmt w:val="bullet"/>
      <w:lvlText w:val="▪"/>
      <w:lvlJc w:val="left"/>
      <w:pPr>
        <w:ind w:left="406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4C2AB76">
      <w:start w:val="1"/>
      <w:numFmt w:val="bullet"/>
      <w:lvlText w:val="•"/>
      <w:lvlJc w:val="left"/>
      <w:pPr>
        <w:ind w:left="478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E3CC01E">
      <w:start w:val="1"/>
      <w:numFmt w:val="bullet"/>
      <w:lvlText w:val="o"/>
      <w:lvlJc w:val="left"/>
      <w:pPr>
        <w:ind w:left="550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16EC56E">
      <w:start w:val="1"/>
      <w:numFmt w:val="bullet"/>
      <w:lvlText w:val="▪"/>
      <w:lvlJc w:val="left"/>
      <w:pPr>
        <w:ind w:left="622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6155410"/>
    <w:multiLevelType w:val="hybridMultilevel"/>
    <w:tmpl w:val="53F2FA9E"/>
    <w:lvl w:ilvl="0" w:tplc="16AC3318">
      <w:start w:val="1"/>
      <w:numFmt w:val="bullet"/>
      <w:lvlText w:val="•"/>
      <w:lvlJc w:val="left"/>
      <w:pPr>
        <w:ind w:left="22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230A1EC">
      <w:start w:val="1"/>
      <w:numFmt w:val="bullet"/>
      <w:lvlText w:val="o"/>
      <w:lvlJc w:val="left"/>
      <w:pPr>
        <w:ind w:left="151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49EC750">
      <w:start w:val="1"/>
      <w:numFmt w:val="bullet"/>
      <w:lvlText w:val="▪"/>
      <w:lvlJc w:val="left"/>
      <w:pPr>
        <w:ind w:left="223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8AEC138">
      <w:start w:val="1"/>
      <w:numFmt w:val="bullet"/>
      <w:lvlText w:val="•"/>
      <w:lvlJc w:val="left"/>
      <w:pPr>
        <w:ind w:left="295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5D62E6A">
      <w:start w:val="1"/>
      <w:numFmt w:val="bullet"/>
      <w:lvlText w:val="o"/>
      <w:lvlJc w:val="left"/>
      <w:pPr>
        <w:ind w:left="367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76C28DA">
      <w:start w:val="1"/>
      <w:numFmt w:val="bullet"/>
      <w:lvlText w:val="▪"/>
      <w:lvlJc w:val="left"/>
      <w:pPr>
        <w:ind w:left="439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5808936">
      <w:start w:val="1"/>
      <w:numFmt w:val="bullet"/>
      <w:lvlText w:val="•"/>
      <w:lvlJc w:val="left"/>
      <w:pPr>
        <w:ind w:left="511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E61CAA">
      <w:start w:val="1"/>
      <w:numFmt w:val="bullet"/>
      <w:lvlText w:val="o"/>
      <w:lvlJc w:val="left"/>
      <w:pPr>
        <w:ind w:left="583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8905934">
      <w:start w:val="1"/>
      <w:numFmt w:val="bullet"/>
      <w:lvlText w:val="▪"/>
      <w:lvlJc w:val="left"/>
      <w:pPr>
        <w:ind w:left="655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D102423"/>
    <w:multiLevelType w:val="hybridMultilevel"/>
    <w:tmpl w:val="32009F1C"/>
    <w:lvl w:ilvl="0" w:tplc="6EBA3742">
      <w:start w:val="1"/>
      <w:numFmt w:val="bullet"/>
      <w:lvlText w:val="•"/>
      <w:lvlJc w:val="left"/>
      <w:pPr>
        <w:ind w:left="33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C707016">
      <w:start w:val="1"/>
      <w:numFmt w:val="bullet"/>
      <w:lvlText w:val="o"/>
      <w:lvlJc w:val="left"/>
      <w:pPr>
        <w:ind w:left="118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21863A2">
      <w:start w:val="1"/>
      <w:numFmt w:val="bullet"/>
      <w:lvlText w:val="▪"/>
      <w:lvlJc w:val="left"/>
      <w:pPr>
        <w:ind w:left="190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DD8F146">
      <w:start w:val="1"/>
      <w:numFmt w:val="bullet"/>
      <w:lvlText w:val="•"/>
      <w:lvlJc w:val="left"/>
      <w:pPr>
        <w:ind w:left="262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8DE463A">
      <w:start w:val="1"/>
      <w:numFmt w:val="bullet"/>
      <w:lvlText w:val="o"/>
      <w:lvlJc w:val="left"/>
      <w:pPr>
        <w:ind w:left="334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C38544C">
      <w:start w:val="1"/>
      <w:numFmt w:val="bullet"/>
      <w:lvlText w:val="▪"/>
      <w:lvlJc w:val="left"/>
      <w:pPr>
        <w:ind w:left="406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EC4DE80">
      <w:start w:val="1"/>
      <w:numFmt w:val="bullet"/>
      <w:lvlText w:val="•"/>
      <w:lvlJc w:val="left"/>
      <w:pPr>
        <w:ind w:left="478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3F668B6">
      <w:start w:val="1"/>
      <w:numFmt w:val="bullet"/>
      <w:lvlText w:val="o"/>
      <w:lvlJc w:val="left"/>
      <w:pPr>
        <w:ind w:left="550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BD26C58">
      <w:start w:val="1"/>
      <w:numFmt w:val="bullet"/>
      <w:lvlText w:val="▪"/>
      <w:lvlJc w:val="left"/>
      <w:pPr>
        <w:ind w:left="622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2AB79AC"/>
    <w:multiLevelType w:val="hybridMultilevel"/>
    <w:tmpl w:val="11845D26"/>
    <w:lvl w:ilvl="0" w:tplc="FCC83382">
      <w:start w:val="1"/>
      <w:numFmt w:val="bullet"/>
      <w:lvlText w:val="•"/>
      <w:lvlJc w:val="left"/>
      <w:pPr>
        <w:ind w:left="33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7663B30">
      <w:start w:val="1"/>
      <w:numFmt w:val="bullet"/>
      <w:lvlText w:val="o"/>
      <w:lvlJc w:val="left"/>
      <w:pPr>
        <w:ind w:left="118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38698D6">
      <w:start w:val="1"/>
      <w:numFmt w:val="bullet"/>
      <w:lvlText w:val="▪"/>
      <w:lvlJc w:val="left"/>
      <w:pPr>
        <w:ind w:left="190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088C640">
      <w:start w:val="1"/>
      <w:numFmt w:val="bullet"/>
      <w:lvlText w:val="•"/>
      <w:lvlJc w:val="left"/>
      <w:pPr>
        <w:ind w:left="262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C24D7C4">
      <w:start w:val="1"/>
      <w:numFmt w:val="bullet"/>
      <w:lvlText w:val="o"/>
      <w:lvlJc w:val="left"/>
      <w:pPr>
        <w:ind w:left="334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724429A">
      <w:start w:val="1"/>
      <w:numFmt w:val="bullet"/>
      <w:lvlText w:val="▪"/>
      <w:lvlJc w:val="left"/>
      <w:pPr>
        <w:ind w:left="406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CFE9714">
      <w:start w:val="1"/>
      <w:numFmt w:val="bullet"/>
      <w:lvlText w:val="•"/>
      <w:lvlJc w:val="left"/>
      <w:pPr>
        <w:ind w:left="478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98A659A">
      <w:start w:val="1"/>
      <w:numFmt w:val="bullet"/>
      <w:lvlText w:val="o"/>
      <w:lvlJc w:val="left"/>
      <w:pPr>
        <w:ind w:left="550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CDEB414">
      <w:start w:val="1"/>
      <w:numFmt w:val="bullet"/>
      <w:lvlText w:val="▪"/>
      <w:lvlJc w:val="left"/>
      <w:pPr>
        <w:ind w:left="622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4304B14"/>
    <w:multiLevelType w:val="hybridMultilevel"/>
    <w:tmpl w:val="02888468"/>
    <w:lvl w:ilvl="0" w:tplc="1CFEAE80">
      <w:start w:val="1"/>
      <w:numFmt w:val="bullet"/>
      <w:lvlText w:val="•"/>
      <w:lvlJc w:val="left"/>
      <w:pPr>
        <w:ind w:left="33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246F442">
      <w:start w:val="1"/>
      <w:numFmt w:val="bullet"/>
      <w:lvlText w:val="o"/>
      <w:lvlJc w:val="left"/>
      <w:pPr>
        <w:ind w:left="118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12C63C2">
      <w:start w:val="1"/>
      <w:numFmt w:val="bullet"/>
      <w:lvlText w:val="▪"/>
      <w:lvlJc w:val="left"/>
      <w:pPr>
        <w:ind w:left="190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2140E3C">
      <w:start w:val="1"/>
      <w:numFmt w:val="bullet"/>
      <w:lvlText w:val="•"/>
      <w:lvlJc w:val="left"/>
      <w:pPr>
        <w:ind w:left="262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95C4F24">
      <w:start w:val="1"/>
      <w:numFmt w:val="bullet"/>
      <w:lvlText w:val="o"/>
      <w:lvlJc w:val="left"/>
      <w:pPr>
        <w:ind w:left="334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6C0ADB2">
      <w:start w:val="1"/>
      <w:numFmt w:val="bullet"/>
      <w:lvlText w:val="▪"/>
      <w:lvlJc w:val="left"/>
      <w:pPr>
        <w:ind w:left="406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F94C684">
      <w:start w:val="1"/>
      <w:numFmt w:val="bullet"/>
      <w:lvlText w:val="•"/>
      <w:lvlJc w:val="left"/>
      <w:pPr>
        <w:ind w:left="478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5AEACCC">
      <w:start w:val="1"/>
      <w:numFmt w:val="bullet"/>
      <w:lvlText w:val="o"/>
      <w:lvlJc w:val="left"/>
      <w:pPr>
        <w:ind w:left="550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EE675CE">
      <w:start w:val="1"/>
      <w:numFmt w:val="bullet"/>
      <w:lvlText w:val="▪"/>
      <w:lvlJc w:val="left"/>
      <w:pPr>
        <w:ind w:left="622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63960342">
    <w:abstractNumId w:val="1"/>
  </w:num>
  <w:num w:numId="2" w16cid:durableId="1327975375">
    <w:abstractNumId w:val="4"/>
  </w:num>
  <w:num w:numId="3" w16cid:durableId="16320901">
    <w:abstractNumId w:val="2"/>
  </w:num>
  <w:num w:numId="4" w16cid:durableId="1710259473">
    <w:abstractNumId w:val="0"/>
  </w:num>
  <w:num w:numId="5" w16cid:durableId="20767808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1F4"/>
    <w:rsid w:val="000749F7"/>
    <w:rsid w:val="00823E8E"/>
    <w:rsid w:val="00C721F4"/>
    <w:rsid w:val="00E54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B740B1"/>
  <w15:docId w15:val="{F7905E90-8085-9541-8880-3E00489A6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csuohio.edu/" TargetMode="External"/><Relationship Id="rId18" Type="http://schemas.openxmlformats.org/officeDocument/2006/relationships/hyperlink" Target="http://www.usd.edu/" TargetMode="External"/><Relationship Id="rId26" Type="http://schemas.openxmlformats.org/officeDocument/2006/relationships/hyperlink" Target="https://doi.org/10.1525/as.2020.60.6.1090" TargetMode="External"/><Relationship Id="rId39" Type="http://schemas.openxmlformats.org/officeDocument/2006/relationships/hyperlink" Target="https://www.palgrave.com/gp/book/9783030769543" TargetMode="External"/><Relationship Id="rId21" Type="http://schemas.openxmlformats.org/officeDocument/2006/relationships/hyperlink" Target="https://doi.org/10.1093/isr/viac037" TargetMode="External"/><Relationship Id="rId34" Type="http://schemas.openxmlformats.org/officeDocument/2006/relationships/hyperlink" Target="https://www.routledge.com/Gaming-the-System-Nine-Games-to-Teach-American-Government-through-Active/Cohen-Alden-Ring/p/book/9780815384342" TargetMode="External"/><Relationship Id="rId42" Type="http://schemas.openxmlformats.org/officeDocument/2006/relationships/hyperlink" Target="https://www.capitol.tn.gov/Intern/Index.html" TargetMode="External"/><Relationship Id="rId47" Type="http://schemas.openxmlformats.org/officeDocument/2006/relationships/theme" Target="theme/theme1.xml"/><Relationship Id="rId7" Type="http://schemas.openxmlformats.org/officeDocument/2006/relationships/hyperlink" Target="http://baker.utk.ed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umich.edu/" TargetMode="External"/><Relationship Id="rId29" Type="http://schemas.openxmlformats.org/officeDocument/2006/relationships/hyperlink" Target="https://link.springer.com/article/10.1057/eps.2015.6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olisci.utk.edu/" TargetMode="External"/><Relationship Id="rId24" Type="http://schemas.openxmlformats.org/officeDocument/2006/relationships/hyperlink" Target="https://doi.org/10.1080/15512169.2021.1921588" TargetMode="External"/><Relationship Id="rId32" Type="http://schemas.openxmlformats.org/officeDocument/2006/relationships/hyperlink" Target="https://journals.sagepub.com/doi/abs/10.1177/0022343312466561" TargetMode="External"/><Relationship Id="rId37" Type="http://schemas.openxmlformats.org/officeDocument/2006/relationships/hyperlink" Target="https://www.cambridge.org/core/journals/political-science-today/article/floor-and-not-a-ceiling-introducing-the-minimum-standards-developed-by-apsas-committee-on-the-status-of-contingent-faculty-in-the-profession/CE5F5CCE695A4497A48A7FF9788B6FD1" TargetMode="External"/><Relationship Id="rId40" Type="http://schemas.openxmlformats.org/officeDocument/2006/relationships/hyperlink" Target="https://www.palgrave.com/gp/book/9783030769543" TargetMode="External"/><Relationship Id="rId45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https://lsa.umich.edu/polisci" TargetMode="External"/><Relationship Id="rId23" Type="http://schemas.openxmlformats.org/officeDocument/2006/relationships/hyperlink" Target="https://doi.org/10.1080/15512169.2021.1921588" TargetMode="External"/><Relationship Id="rId28" Type="http://schemas.openxmlformats.org/officeDocument/2006/relationships/hyperlink" Target="https://link.springer.com/article/10.1057/eps.2015.60" TargetMode="External"/><Relationship Id="rId36" Type="http://schemas.openxmlformats.org/officeDocument/2006/relationships/hyperlink" Target="https://www.routledge.com/Gaming-the-System-Nine-Games-to-Teach-American-Government-through-Active/Cohen-Alden-Ring/p/book/9780815384342" TargetMode="External"/><Relationship Id="rId10" Type="http://schemas.openxmlformats.org/officeDocument/2006/relationships/hyperlink" Target="http://www.utk.edu/" TargetMode="External"/><Relationship Id="rId19" Type="http://schemas.openxmlformats.org/officeDocument/2006/relationships/hyperlink" Target="https://doi.org/10.1093/isr/viac037" TargetMode="External"/><Relationship Id="rId31" Type="http://schemas.openxmlformats.org/officeDocument/2006/relationships/hyperlink" Target="https://journals.sagepub.com/doi/abs/10.1177/0022343312466561" TargetMode="External"/><Relationship Id="rId44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bakercenter.utk.edu/" TargetMode="External"/><Relationship Id="rId14" Type="http://schemas.openxmlformats.org/officeDocument/2006/relationships/hyperlink" Target="http://www.csuohio.edu/" TargetMode="External"/><Relationship Id="rId22" Type="http://schemas.openxmlformats.org/officeDocument/2006/relationships/hyperlink" Target="https://doi.org/10.1080/15512169.2021.1921588" TargetMode="External"/><Relationship Id="rId27" Type="http://schemas.openxmlformats.org/officeDocument/2006/relationships/hyperlink" Target="https://doi.org/10.1525/as.2020.60.6.1090" TargetMode="External"/><Relationship Id="rId30" Type="http://schemas.openxmlformats.org/officeDocument/2006/relationships/hyperlink" Target="https://link.springer.com/article/10.1057/eps.2015.60" TargetMode="External"/><Relationship Id="rId35" Type="http://schemas.openxmlformats.org/officeDocument/2006/relationships/hyperlink" Target="https://www.routledge.com/Gaming-the-System-Nine-Games-to-Teach-American-Government-through-Active/Cohen-Alden-Ring/p/book/9780815384342" TargetMode="External"/><Relationship Id="rId43" Type="http://schemas.openxmlformats.org/officeDocument/2006/relationships/footer" Target="footer1.xml"/><Relationship Id="rId8" Type="http://schemas.openxmlformats.org/officeDocument/2006/relationships/hyperlink" Target="http://www.utk.ed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utk.edu/" TargetMode="External"/><Relationship Id="rId17" Type="http://schemas.openxmlformats.org/officeDocument/2006/relationships/hyperlink" Target="http://www.uiowa.edu/" TargetMode="External"/><Relationship Id="rId25" Type="http://schemas.openxmlformats.org/officeDocument/2006/relationships/hyperlink" Target="https://doi.org/10.1525/as.2020.60.6.1090" TargetMode="External"/><Relationship Id="rId33" Type="http://schemas.openxmlformats.org/officeDocument/2006/relationships/hyperlink" Target="https://journals.sagepub.com/doi/abs/10.1177/0022343312466561" TargetMode="External"/><Relationship Id="rId38" Type="http://schemas.openxmlformats.org/officeDocument/2006/relationships/hyperlink" Target="https://www.cambridge.org/core/journals/political-science-today/article/floor-and-not-a-ceiling-introducing-the-minimum-standards-developed-by-apsas-committee-on-the-status-of-contingent-faculty-in-the-profession/CE5F5CCE695A4497A48A7FF9788B6FD1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s://doi.org/10.1093/isr/viac037" TargetMode="External"/><Relationship Id="rId41" Type="http://schemas.openxmlformats.org/officeDocument/2006/relationships/hyperlink" Target="https://www.palgrave.com/gp/book/97830307695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1091</Words>
  <Characters>6964</Characters>
  <Application>Microsoft Office Word</Application>
  <DocSecurity>0</DocSecurity>
  <Lines>290</Lines>
  <Paragraphs>227</Paragraphs>
  <ScaleCrop>false</ScaleCrop>
  <Company/>
  <LinksUpToDate>false</LinksUpToDate>
  <CharactersWithSpaces>7928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Reisser, Kellyn</dc:creator>
  <cp:keywords/>
  <cp:lastModifiedBy>Reisser, Kellyn</cp:lastModifiedBy>
  <cp:revision>2</cp:revision>
  <dcterms:created xsi:type="dcterms:W3CDTF">2026-04-16T16:00:00Z</dcterms:created>
  <dcterms:modified xsi:type="dcterms:W3CDTF">2026-04-16T16:00:00Z</dcterms:modified>
</cp:coreProperties>
</file>