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378D" w14:textId="2091AA17" w:rsidR="00823369" w:rsidRDefault="00000000">
      <w:pPr>
        <w:spacing w:after="0" w:line="259" w:lineRule="auto"/>
        <w:ind w:left="0" w:right="77" w:firstLine="0"/>
        <w:jc w:val="center"/>
      </w:pPr>
      <w:r>
        <w:rPr>
          <w:b/>
          <w:sz w:val="29"/>
        </w:rPr>
        <w:t>YINING</w:t>
      </w:r>
      <w:r w:rsidR="006C47B2">
        <w:rPr>
          <w:b/>
          <w:sz w:val="29"/>
        </w:rPr>
        <w:t xml:space="preserve"> </w:t>
      </w:r>
      <w:r>
        <w:rPr>
          <w:b/>
          <w:sz w:val="29"/>
        </w:rPr>
        <w:t>WU</w:t>
      </w:r>
    </w:p>
    <w:tbl>
      <w:tblPr>
        <w:tblStyle w:val="TableGrid"/>
        <w:tblW w:w="936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6"/>
        <w:gridCol w:w="1741"/>
      </w:tblGrid>
      <w:tr w:rsidR="00823369" w14:paraId="4E4F6449" w14:textId="77777777">
        <w:trPr>
          <w:trHeight w:val="1516"/>
        </w:trPr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</w:tcPr>
          <w:p w14:paraId="09D4CCA1" w14:textId="77777777" w:rsidR="00823369" w:rsidRDefault="00000000">
            <w:pPr>
              <w:spacing w:after="0" w:line="259" w:lineRule="auto"/>
              <w:ind w:left="0" w:firstLine="0"/>
            </w:pPr>
            <w:r>
              <w:t>University of Tennessee</w:t>
            </w:r>
          </w:p>
          <w:p w14:paraId="43BAFD00" w14:textId="77777777" w:rsidR="00823369" w:rsidRDefault="00000000">
            <w:pPr>
              <w:spacing w:after="289" w:line="244" w:lineRule="auto"/>
              <w:ind w:left="0" w:right="1411" w:firstLine="0"/>
            </w:pPr>
            <w:r>
              <w:t>Department of Agricultural and Resource Economics Baker School of Public Policy and Public Affairs</w:t>
            </w:r>
          </w:p>
          <w:p w14:paraId="7788D1E6" w14:textId="77777777" w:rsidR="00823369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EDUCATION</w:t>
            </w:r>
          </w:p>
          <w:p w14:paraId="56E949C8" w14:textId="77777777" w:rsidR="00823369" w:rsidRDefault="00000000">
            <w:pPr>
              <w:spacing w:after="0" w:line="259" w:lineRule="auto"/>
              <w:ind w:left="0" w:right="-2535" w:firstLine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E0E283" wp14:editId="795E743C">
                      <wp:extent cx="5943600" cy="5055"/>
                      <wp:effectExtent l="0" t="0" r="0" b="0"/>
                      <wp:docPr id="4493" name="Group 4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00" cy="5055"/>
                                <a:chOff x="0" y="0"/>
                                <a:chExt cx="5943600" cy="5055"/>
                              </a:xfrm>
                            </wpg:grpSpPr>
                            <wps:wsp>
                              <wps:cNvPr id="14" name="Shape 14"/>
                              <wps:cNvSpPr/>
                              <wps:spPr>
                                <a:xfrm>
                                  <a:off x="0" y="0"/>
                                  <a:ext cx="5943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00">
                                      <a:moveTo>
                                        <a:pt x="0" y="0"/>
                                      </a:moveTo>
                                      <a:lnTo>
                                        <a:pt x="5943600" y="0"/>
                                      </a:lnTo>
                                    </a:path>
                                  </a:pathLst>
                                </a:custGeom>
                                <a:ln w="505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93" style="width:468pt;height:0.398pt;mso-position-horizontal-relative:char;mso-position-vertical-relative:line" coordsize="59436,50">
                      <v:shape id="Shape 14" style="position:absolute;width:59436;height:0;left:0;top:0;" coordsize="5943600,0" path="m0,0l5943600,0">
                        <v:stroke weight="0.398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14:paraId="4EC066C8" w14:textId="77777777" w:rsidR="00823369" w:rsidRDefault="00000000">
            <w:pPr>
              <w:spacing w:after="0" w:line="259" w:lineRule="auto"/>
              <w:ind w:left="0" w:right="120" w:firstLine="0"/>
              <w:jc w:val="right"/>
            </w:pPr>
            <w:r>
              <w:t>ywu96@utk.edu</w:t>
            </w:r>
          </w:p>
          <w:p w14:paraId="4633DA6D" w14:textId="77777777" w:rsidR="00823369" w:rsidRDefault="00000000">
            <w:pPr>
              <w:spacing w:after="0" w:line="259" w:lineRule="auto"/>
              <w:ind w:left="0" w:right="120" w:firstLine="0"/>
              <w:jc w:val="right"/>
            </w:pPr>
            <w:r>
              <w:t xml:space="preserve">(+1) 614-906-1547 </w:t>
            </w:r>
            <w:hyperlink r:id="rId7">
              <w:r>
                <w:t>yiningwu510.github.io</w:t>
              </w:r>
            </w:hyperlink>
          </w:p>
        </w:tc>
      </w:tr>
      <w:tr w:rsidR="00823369" w14:paraId="6E7D8A7E" w14:textId="77777777">
        <w:trPr>
          <w:trHeight w:val="416"/>
        </w:trPr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71272" w14:textId="77777777" w:rsidR="00823369" w:rsidRDefault="00000000">
            <w:pPr>
              <w:tabs>
                <w:tab w:val="center" w:pos="1583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</w:r>
            <w:r>
              <w:rPr>
                <w:b/>
              </w:rPr>
              <w:t>The Ohio State University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B75A8" w14:textId="77777777" w:rsidR="00823369" w:rsidRDefault="00000000">
            <w:pPr>
              <w:spacing w:after="0" w:line="259" w:lineRule="auto"/>
              <w:ind w:left="0" w:right="184" w:firstLine="0"/>
              <w:jc w:val="right"/>
            </w:pPr>
            <w:r>
              <w:rPr>
                <w:b/>
              </w:rPr>
              <w:t>2025</w:t>
            </w:r>
          </w:p>
        </w:tc>
      </w:tr>
      <w:tr w:rsidR="00823369" w14:paraId="7505F1EC" w14:textId="77777777">
        <w:trPr>
          <w:trHeight w:val="223"/>
        </w:trPr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</w:tcPr>
          <w:p w14:paraId="6136E328" w14:textId="77777777" w:rsidR="00823369" w:rsidRDefault="00000000">
            <w:pPr>
              <w:spacing w:after="0" w:line="259" w:lineRule="auto"/>
              <w:ind w:left="336" w:firstLine="0"/>
            </w:pPr>
            <w:r>
              <w:rPr>
                <w:i/>
                <w:sz w:val="20"/>
              </w:rPr>
              <w:t>Ph.D. Agricultural, Environmental, and Development Economics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14:paraId="11B55837" w14:textId="77777777" w:rsidR="00823369" w:rsidRDefault="00000000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>University Fellowship recipient</w:t>
            </w:r>
          </w:p>
        </w:tc>
      </w:tr>
    </w:tbl>
    <w:p w14:paraId="001ED091" w14:textId="77777777" w:rsidR="00823369" w:rsidRDefault="00000000">
      <w:r>
        <w:t>Committee: Brent Sohngen (Chair), Daniela Miteva, Seungki Lee, and Frank Lupi</w:t>
      </w:r>
    </w:p>
    <w:p w14:paraId="3933F875" w14:textId="77777777" w:rsidR="00823369" w:rsidRDefault="00000000">
      <w:r>
        <w:t>Dissertation: "Ecosystem Services Under Threat and Opportunity: Recreational Fishing Losses from Water Quality Degradation and Carbon Sequestration Benefits of Crop Management"</w:t>
      </w:r>
    </w:p>
    <w:tbl>
      <w:tblPr>
        <w:tblStyle w:val="TableGrid"/>
        <w:tblW w:w="9360" w:type="dxa"/>
        <w:tblInd w:w="0" w:type="dxa"/>
        <w:tblCellMar>
          <w:top w:w="32" w:type="dxa"/>
          <w:left w:w="0" w:type="dxa"/>
          <w:bottom w:w="11" w:type="dxa"/>
          <w:right w:w="0" w:type="dxa"/>
        </w:tblCellMar>
        <w:tblLook w:val="04A0" w:firstRow="1" w:lastRow="0" w:firstColumn="1" w:lastColumn="0" w:noHBand="0" w:noVBand="1"/>
      </w:tblPr>
      <w:tblGrid>
        <w:gridCol w:w="8784"/>
        <w:gridCol w:w="653"/>
      </w:tblGrid>
      <w:tr w:rsidR="00823369" w14:paraId="7C77F87F" w14:textId="77777777">
        <w:trPr>
          <w:trHeight w:val="656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19CF79AC" w14:textId="77777777" w:rsidR="00823369" w:rsidRDefault="00000000">
            <w:pPr>
              <w:tabs>
                <w:tab w:val="center" w:pos="1583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</w:r>
            <w:r>
              <w:rPr>
                <w:b/>
              </w:rPr>
              <w:t>The Ohio State University</w:t>
            </w:r>
          </w:p>
          <w:p w14:paraId="477B8331" w14:textId="77777777" w:rsidR="00823369" w:rsidRDefault="00000000">
            <w:pPr>
              <w:spacing w:after="0" w:line="259" w:lineRule="auto"/>
              <w:ind w:left="336" w:firstLine="0"/>
            </w:pPr>
            <w:r>
              <w:rPr>
                <w:i/>
                <w:sz w:val="20"/>
              </w:rPr>
              <w:t>M.S. Agricultural, Environmental, and Development Economics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6864C21E" w14:textId="77777777" w:rsidR="00823369" w:rsidRDefault="00000000">
            <w:pPr>
              <w:spacing w:after="0" w:line="259" w:lineRule="auto"/>
              <w:ind w:left="0" w:right="184" w:firstLine="0"/>
              <w:jc w:val="right"/>
            </w:pPr>
            <w:r>
              <w:rPr>
                <w:b/>
              </w:rPr>
              <w:t>2022</w:t>
            </w:r>
          </w:p>
        </w:tc>
      </w:tr>
      <w:tr w:rsidR="00823369" w14:paraId="6D2CE77C" w14:textId="77777777">
        <w:trPr>
          <w:trHeight w:val="434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52D27" w14:textId="77777777" w:rsidR="00823369" w:rsidRDefault="00000000">
            <w:pPr>
              <w:tabs>
                <w:tab w:val="center" w:pos="1743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</w:r>
            <w:r>
              <w:rPr>
                <w:b/>
              </w:rPr>
              <w:t>China Agricultural University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2052A" w14:textId="77777777" w:rsidR="00823369" w:rsidRDefault="00000000">
            <w:pPr>
              <w:spacing w:after="0" w:line="259" w:lineRule="auto"/>
              <w:ind w:left="0" w:right="184" w:firstLine="0"/>
              <w:jc w:val="right"/>
            </w:pPr>
            <w:r>
              <w:rPr>
                <w:b/>
              </w:rPr>
              <w:t>2020</w:t>
            </w:r>
          </w:p>
        </w:tc>
      </w:tr>
      <w:tr w:rsidR="00823369" w14:paraId="17CE5A7F" w14:textId="77777777">
        <w:trPr>
          <w:trHeight w:val="367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6EB967F8" w14:textId="77777777" w:rsidR="00823369" w:rsidRDefault="00000000">
            <w:pPr>
              <w:spacing w:after="0" w:line="259" w:lineRule="auto"/>
              <w:ind w:left="336" w:firstLine="0"/>
            </w:pPr>
            <w:r>
              <w:rPr>
                <w:i/>
                <w:sz w:val="20"/>
              </w:rPr>
              <w:t>B.S. (Hons.) Agricultural and Forestry Economics and Management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59D692E6" w14:textId="77777777" w:rsidR="00823369" w:rsidRDefault="00000000">
            <w:pPr>
              <w:spacing w:after="0" w:line="259" w:lineRule="auto"/>
              <w:ind w:left="0" w:right="179" w:firstLine="0"/>
              <w:jc w:val="right"/>
            </w:pPr>
            <w:r>
              <w:rPr>
                <w:i/>
                <w:sz w:val="20"/>
              </w:rPr>
              <w:t>China</w:t>
            </w:r>
          </w:p>
        </w:tc>
      </w:tr>
      <w:tr w:rsidR="00823369" w14:paraId="5BBEE320" w14:textId="77777777">
        <w:trPr>
          <w:trHeight w:val="1484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284EA" w14:textId="77777777" w:rsidR="00823369" w:rsidRDefault="00000000">
            <w:pPr>
              <w:tabs>
                <w:tab w:val="center" w:pos="1615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</w:r>
            <w:r>
              <w:rPr>
                <w:b/>
              </w:rPr>
              <w:t>Oklahoma State University</w:t>
            </w:r>
          </w:p>
          <w:p w14:paraId="5E61E97C" w14:textId="77777777" w:rsidR="00823369" w:rsidRDefault="00000000">
            <w:pPr>
              <w:spacing w:after="392" w:line="259" w:lineRule="auto"/>
              <w:ind w:left="336" w:firstLine="0"/>
            </w:pPr>
            <w:r>
              <w:rPr>
                <w:i/>
                <w:sz w:val="20"/>
              </w:rPr>
              <w:t>Exchange Student (Hons.) Agriculture Economics</w:t>
            </w:r>
          </w:p>
          <w:p w14:paraId="6D472A23" w14:textId="77777777" w:rsidR="00823369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ACADEMICEMPLOYMENT</w:t>
            </w:r>
          </w:p>
          <w:p w14:paraId="5E2876BA" w14:textId="77777777" w:rsidR="00823369" w:rsidRDefault="00000000">
            <w:pPr>
              <w:spacing w:after="0" w:line="259" w:lineRule="auto"/>
              <w:ind w:left="0" w:right="-2040" w:firstLine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9E07ED" wp14:editId="44A2D8C1">
                      <wp:extent cx="5943600" cy="5055"/>
                      <wp:effectExtent l="0" t="0" r="0" b="0"/>
                      <wp:docPr id="4841" name="Group 48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00" cy="5055"/>
                                <a:chOff x="0" y="0"/>
                                <a:chExt cx="5943600" cy="5055"/>
                              </a:xfrm>
                            </wpg:grpSpPr>
                            <wps:wsp>
                              <wps:cNvPr id="31" name="Shape 31"/>
                              <wps:cNvSpPr/>
                              <wps:spPr>
                                <a:xfrm>
                                  <a:off x="0" y="0"/>
                                  <a:ext cx="5943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00">
                                      <a:moveTo>
                                        <a:pt x="0" y="0"/>
                                      </a:moveTo>
                                      <a:lnTo>
                                        <a:pt x="5943600" y="0"/>
                                      </a:lnTo>
                                    </a:path>
                                  </a:pathLst>
                                </a:custGeom>
                                <a:ln w="505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41" style="width:468pt;height:0.398pt;mso-position-horizontal-relative:char;mso-position-vertical-relative:line" coordsize="59436,50">
                      <v:shape id="Shape 31" style="position:absolute;width:59436;height:0;left:0;top:0;" coordsize="5943600,0" path="m0,0l5943600,0">
                        <v:stroke weight="0.398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515F9AB5" w14:textId="77777777" w:rsidR="00823369" w:rsidRDefault="00000000">
            <w:pPr>
              <w:spacing w:after="0" w:line="259" w:lineRule="auto"/>
              <w:ind w:left="0" w:right="184" w:firstLine="0"/>
              <w:jc w:val="right"/>
            </w:pPr>
            <w:r>
              <w:rPr>
                <w:b/>
              </w:rPr>
              <w:t>2018</w:t>
            </w:r>
          </w:p>
        </w:tc>
      </w:tr>
      <w:tr w:rsidR="00823369" w14:paraId="228F2EA9" w14:textId="77777777">
        <w:trPr>
          <w:trHeight w:val="384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C2681" w14:textId="77777777" w:rsidR="00823369" w:rsidRDefault="00000000">
            <w:pPr>
              <w:tabs>
                <w:tab w:val="center" w:pos="1916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</w:r>
            <w:r>
              <w:rPr>
                <w:b/>
              </w:rPr>
              <w:t>Post-Doctoral Research Associate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E0192" w14:textId="77777777" w:rsidR="00823369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June 2025–present</w:t>
            </w:r>
          </w:p>
        </w:tc>
      </w:tr>
    </w:tbl>
    <w:p w14:paraId="69FDBD18" w14:textId="77777777" w:rsidR="00823369" w:rsidRDefault="00000000">
      <w:pPr>
        <w:spacing w:after="300"/>
      </w:pPr>
      <w:r>
        <w:t>University of Tennessee, Department of Agricultural and Resource Economics and Baker School of Public Policy and Public Affairs</w:t>
      </w:r>
    </w:p>
    <w:p w14:paraId="464C284C" w14:textId="77777777" w:rsidR="00823369" w:rsidRDefault="00000000">
      <w:pPr>
        <w:pStyle w:val="Heading1"/>
        <w:ind w:left="-5"/>
      </w:pPr>
      <w:r>
        <w:t>FIELDSOFINTEREST</w:t>
      </w:r>
    </w:p>
    <w:p w14:paraId="72B2B8A2" w14:textId="77777777" w:rsidR="00823369" w:rsidRDefault="00000000">
      <w:pPr>
        <w:spacing w:after="166" w:line="259" w:lineRule="auto"/>
        <w:ind w:left="0" w:firstLine="0"/>
      </w:pPr>
      <w:r>
        <w:rPr>
          <w:noProof/>
        </w:rPr>
        <mc:AlternateContent>
          <mc:Choice Requires="wpg">
            <w:drawing>
              <wp:inline distT="0" distB="0" distL="0" distR="0" wp14:anchorId="36622CCB" wp14:editId="6F5D48ED">
                <wp:extent cx="5943600" cy="5055"/>
                <wp:effectExtent l="0" t="0" r="0" b="0"/>
                <wp:docPr id="3597" name="Group 3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055"/>
                          <a:chOff x="0" y="0"/>
                          <a:chExt cx="5943600" cy="5055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97" style="width:468pt;height:0.398pt;mso-position-horizontal-relative:char;mso-position-vertical-relative:line" coordsize="59436,50">
                <v:shape id="Shape 37" style="position:absolute;width:59436;height:0;left:0;top:0;" coordsize="5943600,0" path="m0,0l5943600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D621490" w14:textId="77777777" w:rsidR="00823369" w:rsidRDefault="00000000">
      <w:pPr>
        <w:spacing w:after="297"/>
        <w:ind w:left="19"/>
      </w:pPr>
      <w:r>
        <w:t>Environmental and Resource Economics, Agricultural Economics, and Applied Econometrics</w:t>
      </w:r>
    </w:p>
    <w:p w14:paraId="46BBBFF0" w14:textId="77777777" w:rsidR="00823369" w:rsidRDefault="00000000">
      <w:pPr>
        <w:pStyle w:val="Heading1"/>
        <w:ind w:left="-5"/>
      </w:pPr>
      <w:r>
        <w:t>PEER-REVIEWEDPUBLICATION</w:t>
      </w:r>
    </w:p>
    <w:p w14:paraId="2BBF3C0C" w14:textId="77777777" w:rsidR="00823369" w:rsidRDefault="00000000">
      <w:pPr>
        <w:spacing w:after="166" w:line="259" w:lineRule="auto"/>
        <w:ind w:left="0" w:firstLine="0"/>
      </w:pPr>
      <w:r>
        <w:rPr>
          <w:noProof/>
        </w:rPr>
        <mc:AlternateContent>
          <mc:Choice Requires="wpg">
            <w:drawing>
              <wp:inline distT="0" distB="0" distL="0" distR="0" wp14:anchorId="68C39C7D" wp14:editId="335752EF">
                <wp:extent cx="5943600" cy="5055"/>
                <wp:effectExtent l="0" t="0" r="0" b="0"/>
                <wp:docPr id="3598" name="Group 3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055"/>
                          <a:chOff x="0" y="0"/>
                          <a:chExt cx="5943600" cy="5055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98" style="width:468pt;height:0.398pt;mso-position-horizontal-relative:char;mso-position-vertical-relative:line" coordsize="59436,50">
                <v:shape id="Shape 40" style="position:absolute;width:59436;height:0;left:0;top:0;" coordsize="5943600,0" path="m0,0l5943600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26F5460" w14:textId="77777777" w:rsidR="00823369" w:rsidRDefault="00000000">
      <w:pPr>
        <w:spacing w:after="291" w:line="258" w:lineRule="auto"/>
        <w:ind w:left="219" w:right="77" w:hanging="195"/>
        <w:jc w:val="both"/>
      </w:pPr>
      <w:r>
        <w:rPr>
          <w:sz w:val="20"/>
        </w:rPr>
        <w:t xml:space="preserve">• </w:t>
      </w:r>
      <w:r>
        <w:t xml:space="preserve">Wu, Y., Davis, E. C., &amp; Sohngen, B. L. "Crop Rotation and the Impact on Soil Carbon in the US Corn Belt," </w:t>
      </w:r>
      <w:r>
        <w:rPr>
          <w:i/>
        </w:rPr>
        <w:t xml:space="preserve">Carbon Balance and Management </w:t>
      </w:r>
      <w:r>
        <w:t xml:space="preserve">(2025) </w:t>
      </w:r>
      <w:hyperlink r:id="rId8">
        <w:r>
          <w:t>https://doi.org/10.1186/s13021-025-00293-5</w:t>
        </w:r>
      </w:hyperlink>
    </w:p>
    <w:p w14:paraId="6404D3AB" w14:textId="77777777" w:rsidR="00823369" w:rsidRDefault="00000000">
      <w:pPr>
        <w:pStyle w:val="Heading1"/>
        <w:ind w:left="-5"/>
      </w:pPr>
      <w:r>
        <w:t>WORKINGPAPERS</w:t>
      </w:r>
    </w:p>
    <w:p w14:paraId="28393D6F" w14:textId="77777777" w:rsidR="00823369" w:rsidRDefault="00000000">
      <w:pPr>
        <w:spacing w:after="166" w:line="259" w:lineRule="auto"/>
        <w:ind w:left="0" w:firstLine="0"/>
      </w:pPr>
      <w:r>
        <w:rPr>
          <w:noProof/>
        </w:rPr>
        <mc:AlternateContent>
          <mc:Choice Requires="wpg">
            <w:drawing>
              <wp:inline distT="0" distB="0" distL="0" distR="0" wp14:anchorId="38156767" wp14:editId="282CA652">
                <wp:extent cx="5943600" cy="5055"/>
                <wp:effectExtent l="0" t="0" r="0" b="0"/>
                <wp:docPr id="3599" name="Group 3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055"/>
                          <a:chOff x="0" y="0"/>
                          <a:chExt cx="5943600" cy="5055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99" style="width:468pt;height:0.398pt;mso-position-horizontal-relative:char;mso-position-vertical-relative:line" coordsize="59436,50">
                <v:shape id="Shape 48" style="position:absolute;width:59436;height:0;left:0;top:0;" coordsize="5943600,0" path="m0,0l5943600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6F69DE5" w14:textId="77777777" w:rsidR="00823369" w:rsidRDefault="00000000">
      <w:pPr>
        <w:numPr>
          <w:ilvl w:val="0"/>
          <w:numId w:val="1"/>
        </w:numPr>
        <w:spacing w:after="163"/>
        <w:ind w:left="204" w:hanging="195"/>
      </w:pPr>
      <w:r>
        <w:lastRenderedPageBreak/>
        <w:t>“Waters of Change: Estimating Spatiotemporal Welfare Losses from Recurring Harmful Algal Blooms in Lake Erie Recreational Fishing” (with F. Lupi and B. Sohngen)</w:t>
      </w:r>
    </w:p>
    <w:p w14:paraId="2E143A7A" w14:textId="77777777" w:rsidR="00823369" w:rsidRDefault="00000000">
      <w:pPr>
        <w:numPr>
          <w:ilvl w:val="0"/>
          <w:numId w:val="1"/>
        </w:numPr>
        <w:spacing w:after="300"/>
        <w:ind w:left="204" w:hanging="195"/>
      </w:pPr>
      <w:r>
        <w:t>“Who Stays, Who Leaves? Recreational Fishing Responses to Harmful Algal Blooms in Lake Erie” (with B. Sohngen and S. Ludsin)</w:t>
      </w:r>
    </w:p>
    <w:p w14:paraId="59141D74" w14:textId="77777777" w:rsidR="00823369" w:rsidRDefault="00000000">
      <w:pPr>
        <w:pStyle w:val="Heading1"/>
        <w:ind w:left="-5"/>
      </w:pPr>
      <w:r>
        <w:t>WORKINPROGRESS</w:t>
      </w:r>
    </w:p>
    <w:p w14:paraId="73BAE1C0" w14:textId="77777777" w:rsidR="00823369" w:rsidRDefault="00000000">
      <w:pPr>
        <w:numPr>
          <w:ilvl w:val="0"/>
          <w:numId w:val="2"/>
        </w:numPr>
        <w:spacing w:after="163"/>
        <w:ind w:left="204" w:hanging="195"/>
      </w:pPr>
      <w:r>
        <w:t>“Do Cow-Calf Producers Avoid Uncertain Conservation Payments? Measuring Risk Preferences for Ecosystem Service Contracts”</w:t>
      </w:r>
    </w:p>
    <w:p w14:paraId="63737131" w14:textId="77777777" w:rsidR="00823369" w:rsidRDefault="00000000">
      <w:pPr>
        <w:numPr>
          <w:ilvl w:val="0"/>
          <w:numId w:val="2"/>
        </w:numPr>
        <w:spacing w:after="300"/>
        <w:ind w:left="204" w:hanging="195"/>
      </w:pPr>
      <w:r>
        <w:t>“Optimizing Grazing Management forProfit and Ecosystem Services: An Integrated BiogeochemicalEconomic Model”</w:t>
      </w:r>
    </w:p>
    <w:p w14:paraId="5ECA5AF6" w14:textId="77777777" w:rsidR="00823369" w:rsidRDefault="00000000">
      <w:pPr>
        <w:pStyle w:val="Heading1"/>
        <w:ind w:left="-5"/>
      </w:pPr>
      <w:r>
        <w:t>BOOKCHAPTERS</w:t>
      </w:r>
    </w:p>
    <w:p w14:paraId="14107A5E" w14:textId="77777777" w:rsidR="00823369" w:rsidRDefault="00000000">
      <w:pPr>
        <w:spacing w:after="166" w:line="259" w:lineRule="auto"/>
        <w:ind w:left="0" w:firstLine="0"/>
      </w:pPr>
      <w:r>
        <w:rPr>
          <w:noProof/>
        </w:rPr>
        <mc:AlternateContent>
          <mc:Choice Requires="wpg">
            <w:drawing>
              <wp:inline distT="0" distB="0" distL="0" distR="0" wp14:anchorId="53F571B4" wp14:editId="0A17DF09">
                <wp:extent cx="5943600" cy="5055"/>
                <wp:effectExtent l="0" t="0" r="0" b="0"/>
                <wp:docPr id="5056" name="Group 5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055"/>
                          <a:chOff x="0" y="0"/>
                          <a:chExt cx="5943600" cy="5055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56" style="width:468pt;height:0.398pt;mso-position-horizontal-relative:char;mso-position-vertical-relative:line" coordsize="59436,50">
                <v:shape id="Shape 80" style="position:absolute;width:59436;height:0;left:0;top:0;" coordsize="5943600,0" path="m0,0l5943600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7332A4F" w14:textId="77777777" w:rsidR="00823369" w:rsidRDefault="00000000">
      <w:pPr>
        <w:spacing w:after="302"/>
        <w:ind w:left="204" w:hanging="195"/>
      </w:pPr>
      <w:r>
        <w:rPr>
          <w:sz w:val="20"/>
        </w:rPr>
        <w:t xml:space="preserve">• </w:t>
      </w:r>
      <w:r>
        <w:t xml:space="preserve">Wu, Y. (2018). “The Development of Rural Social Security System from 1978 to 2018.” In Li, J., et al. (Eds.), </w:t>
      </w:r>
      <w:r>
        <w:rPr>
          <w:i/>
        </w:rPr>
        <w:t>Social Changes in Rural Area since 1978</w:t>
      </w:r>
      <w:r>
        <w:t>. Beijing, China: China Agriculture Press, 393-404.</w:t>
      </w:r>
    </w:p>
    <w:p w14:paraId="60EB0173" w14:textId="77777777" w:rsidR="00823369" w:rsidRDefault="00000000">
      <w:pPr>
        <w:pStyle w:val="Heading1"/>
        <w:ind w:left="-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D40B2D" wp14:editId="71BD8BF2">
                <wp:simplePos x="0" y="0"/>
                <wp:positionH relativeFrom="page">
                  <wp:posOffset>914400</wp:posOffset>
                </wp:positionH>
                <wp:positionV relativeFrom="page">
                  <wp:posOffset>916927</wp:posOffset>
                </wp:positionV>
                <wp:extent cx="5943600" cy="5055"/>
                <wp:effectExtent l="0" t="0" r="0" b="0"/>
                <wp:wrapTopAndBottom/>
                <wp:docPr id="5055" name="Group 5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055"/>
                          <a:chOff x="0" y="0"/>
                          <a:chExt cx="5943600" cy="5055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55" style="width:468pt;height:0.398pt;position:absolute;mso-position-horizontal-relative:page;mso-position-horizontal:absolute;margin-left:72pt;mso-position-vertical-relative:page;margin-top:72.199pt;" coordsize="59436,50">
                <v:shape id="Shape 72" style="position:absolute;width:59436;height:0;left:0;top:0;" coordsize="5943600,0" path="m0,0l5943600,0">
                  <v:stroke weight="0.398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TEACHINGEXPERIENCE</w:t>
      </w:r>
    </w:p>
    <w:tbl>
      <w:tblPr>
        <w:tblStyle w:val="TableGrid"/>
        <w:tblW w:w="9360" w:type="dxa"/>
        <w:tblInd w:w="0" w:type="dxa"/>
        <w:tblCellMar>
          <w:top w:w="7" w:type="dxa"/>
          <w:left w:w="0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5232"/>
        <w:gridCol w:w="2387"/>
        <w:gridCol w:w="1741"/>
      </w:tblGrid>
      <w:tr w:rsidR="00823369" w14:paraId="4C45D925" w14:textId="77777777">
        <w:trPr>
          <w:trHeight w:val="1171"/>
        </w:trPr>
        <w:tc>
          <w:tcPr>
            <w:tcW w:w="7619" w:type="dxa"/>
            <w:gridSpan w:val="2"/>
            <w:tcBorders>
              <w:top w:val="single" w:sz="3" w:space="0" w:color="000000"/>
              <w:left w:val="nil"/>
              <w:bottom w:val="nil"/>
              <w:right w:val="nil"/>
            </w:tcBorders>
            <w:vAlign w:val="bottom"/>
          </w:tcPr>
          <w:p w14:paraId="32A37012" w14:textId="77777777" w:rsidR="00823369" w:rsidRDefault="00000000">
            <w:pPr>
              <w:numPr>
                <w:ilvl w:val="0"/>
                <w:numId w:val="6"/>
              </w:numPr>
              <w:spacing w:after="0" w:line="259" w:lineRule="auto"/>
              <w:ind w:left="448" w:hanging="322"/>
            </w:pPr>
            <w:r>
              <w:rPr>
                <w:b/>
              </w:rPr>
              <w:t>Instructor</w:t>
            </w:r>
          </w:p>
          <w:p w14:paraId="430F2D78" w14:textId="77777777" w:rsidR="00823369" w:rsidRDefault="00000000">
            <w:pPr>
              <w:spacing w:after="146" w:line="259" w:lineRule="auto"/>
              <w:ind w:left="336" w:firstLine="0"/>
            </w:pPr>
            <w:r>
              <w:rPr>
                <w:i/>
                <w:sz w:val="20"/>
              </w:rPr>
              <w:t>The Ohio State University</w:t>
            </w:r>
          </w:p>
          <w:p w14:paraId="385020A6" w14:textId="77777777" w:rsidR="00823369" w:rsidRDefault="00000000">
            <w:pPr>
              <w:numPr>
                <w:ilvl w:val="0"/>
                <w:numId w:val="6"/>
              </w:numPr>
              <w:spacing w:after="0" w:line="259" w:lineRule="auto"/>
              <w:ind w:left="448" w:hanging="322"/>
            </w:pPr>
            <w:r>
              <w:rPr>
                <w:b/>
              </w:rPr>
              <w:t xml:space="preserve">Environmental &amp; Natural Resource Economics </w:t>
            </w:r>
            <w:r>
              <w:t>(AEDECON 4310)</w:t>
            </w:r>
          </w:p>
        </w:tc>
        <w:tc>
          <w:tcPr>
            <w:tcW w:w="1741" w:type="dxa"/>
            <w:tcBorders>
              <w:top w:val="single" w:sz="3" w:space="0" w:color="000000"/>
              <w:left w:val="nil"/>
              <w:bottom w:val="nil"/>
              <w:right w:val="nil"/>
            </w:tcBorders>
            <w:vAlign w:val="bottom"/>
          </w:tcPr>
          <w:p w14:paraId="750141CA" w14:textId="77777777" w:rsidR="00823369" w:rsidRDefault="00000000">
            <w:pPr>
              <w:spacing w:after="0" w:line="259" w:lineRule="auto"/>
              <w:ind w:left="0" w:firstLine="0"/>
              <w:jc w:val="right"/>
            </w:pPr>
            <w:r>
              <w:t>Summer 2024</w:t>
            </w:r>
          </w:p>
        </w:tc>
      </w:tr>
      <w:tr w:rsidR="00823369" w14:paraId="06F8916E" w14:textId="77777777">
        <w:trPr>
          <w:trHeight w:val="1725"/>
        </w:trPr>
        <w:tc>
          <w:tcPr>
            <w:tcW w:w="7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83689" w14:textId="77777777" w:rsidR="00823369" w:rsidRDefault="00000000">
            <w:pPr>
              <w:spacing w:after="0" w:line="259" w:lineRule="auto"/>
              <w:ind w:left="434" w:firstLine="0"/>
            </w:pPr>
            <w:r>
              <w:t>Online Undergraduate Core Course (39 students)</w:t>
            </w:r>
          </w:p>
          <w:p w14:paraId="0640F44C" w14:textId="77777777" w:rsidR="00823369" w:rsidRDefault="00000000">
            <w:pPr>
              <w:spacing w:after="280" w:line="259" w:lineRule="auto"/>
              <w:ind w:left="434" w:firstLine="0"/>
            </w:pPr>
            <w:r>
              <w:t xml:space="preserve">Overall Student Evaluation: </w:t>
            </w:r>
            <w:r>
              <w:rPr>
                <w:b/>
              </w:rPr>
              <w:t>4.44/5.0</w:t>
            </w:r>
          </w:p>
          <w:p w14:paraId="04E8C8E0" w14:textId="77777777" w:rsidR="00823369" w:rsidRDefault="00000000">
            <w:pPr>
              <w:numPr>
                <w:ilvl w:val="0"/>
                <w:numId w:val="7"/>
              </w:numPr>
              <w:spacing w:after="0" w:line="259" w:lineRule="auto"/>
              <w:ind w:left="448" w:hanging="322"/>
            </w:pPr>
            <w:r>
              <w:rPr>
                <w:b/>
              </w:rPr>
              <w:t>Lab Instructor</w:t>
            </w:r>
          </w:p>
          <w:p w14:paraId="716EF4DE" w14:textId="77777777" w:rsidR="00823369" w:rsidRDefault="00000000">
            <w:pPr>
              <w:spacing w:after="140" w:line="259" w:lineRule="auto"/>
              <w:ind w:left="336" w:firstLine="0"/>
            </w:pPr>
            <w:r>
              <w:rPr>
                <w:i/>
                <w:sz w:val="20"/>
              </w:rPr>
              <w:t>The Ohio State University</w:t>
            </w:r>
          </w:p>
          <w:p w14:paraId="48B4CB07" w14:textId="77777777" w:rsidR="00823369" w:rsidRDefault="00000000">
            <w:pPr>
              <w:numPr>
                <w:ilvl w:val="0"/>
                <w:numId w:val="7"/>
              </w:numPr>
              <w:spacing w:after="0" w:line="259" w:lineRule="auto"/>
              <w:ind w:left="448" w:hanging="322"/>
            </w:pPr>
            <w:r>
              <w:rPr>
                <w:b/>
              </w:rPr>
              <w:t xml:space="preserve">Introduction to Sustainability </w:t>
            </w:r>
            <w:r>
              <w:t>(ENR/AEDECON 2501)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DB86A" w14:textId="77777777" w:rsidR="00823369" w:rsidRDefault="00000000">
            <w:pPr>
              <w:spacing w:after="0" w:line="259" w:lineRule="auto"/>
              <w:ind w:left="0" w:firstLine="0"/>
              <w:jc w:val="right"/>
            </w:pPr>
            <w:r>
              <w:t>Fall 2024</w:t>
            </w:r>
          </w:p>
        </w:tc>
      </w:tr>
      <w:tr w:rsidR="00823369" w14:paraId="62146B0A" w14:textId="77777777">
        <w:trPr>
          <w:trHeight w:val="893"/>
        </w:trPr>
        <w:tc>
          <w:tcPr>
            <w:tcW w:w="7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FD10D" w14:textId="77777777" w:rsidR="00823369" w:rsidRDefault="00000000">
            <w:pPr>
              <w:spacing w:after="95" w:line="253" w:lineRule="auto"/>
              <w:ind w:left="434" w:firstLine="0"/>
            </w:pPr>
            <w:r>
              <w:t xml:space="preserve">Undergraduate General Education Course (178 students total, 15-28 per lab) Overall Student Evaluation: </w:t>
            </w:r>
            <w:r>
              <w:rPr>
                <w:b/>
              </w:rPr>
              <w:t>4.38/5.0</w:t>
            </w:r>
          </w:p>
          <w:p w14:paraId="73339A04" w14:textId="77777777" w:rsidR="00823369" w:rsidRDefault="00000000">
            <w:pPr>
              <w:spacing w:after="0" w:line="259" w:lineRule="auto"/>
              <w:ind w:left="240" w:firstLine="0"/>
            </w:pPr>
            <w:r>
              <w:rPr>
                <w:sz w:val="20"/>
              </w:rPr>
              <w:t xml:space="preserve">• </w:t>
            </w:r>
            <w:r>
              <w:rPr>
                <w:b/>
              </w:rPr>
              <w:t xml:space="preserve">Applied Econometrics II </w:t>
            </w:r>
            <w:r>
              <w:t>(AEDECON 7140)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8716F" w14:textId="77777777" w:rsidR="00823369" w:rsidRDefault="00000000">
            <w:pPr>
              <w:spacing w:after="0" w:line="259" w:lineRule="auto"/>
              <w:ind w:left="0" w:firstLine="0"/>
              <w:jc w:val="right"/>
            </w:pPr>
            <w:r>
              <w:t>Spring 2022</w:t>
            </w:r>
          </w:p>
        </w:tc>
      </w:tr>
      <w:tr w:rsidR="00823369" w14:paraId="6382CF41" w14:textId="77777777">
        <w:trPr>
          <w:trHeight w:val="1454"/>
        </w:trPr>
        <w:tc>
          <w:tcPr>
            <w:tcW w:w="7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5B55EB" w14:textId="77777777" w:rsidR="00823369" w:rsidRDefault="00000000">
            <w:pPr>
              <w:spacing w:after="278" w:line="259" w:lineRule="auto"/>
              <w:ind w:left="434" w:firstLine="0"/>
            </w:pPr>
            <w:r>
              <w:t>Ph.D. Core Course (7 students)</w:t>
            </w:r>
          </w:p>
          <w:p w14:paraId="7EFBF8CD" w14:textId="77777777" w:rsidR="00823369" w:rsidRDefault="00000000">
            <w:pPr>
              <w:numPr>
                <w:ilvl w:val="0"/>
                <w:numId w:val="8"/>
              </w:numPr>
              <w:spacing w:after="0" w:line="259" w:lineRule="auto"/>
              <w:ind w:left="448" w:hanging="322"/>
            </w:pPr>
            <w:r>
              <w:rPr>
                <w:b/>
              </w:rPr>
              <w:t>Teaching Assistant</w:t>
            </w:r>
          </w:p>
          <w:p w14:paraId="2384C7E9" w14:textId="77777777" w:rsidR="00823369" w:rsidRDefault="00000000">
            <w:pPr>
              <w:spacing w:after="146" w:line="259" w:lineRule="auto"/>
              <w:ind w:left="336" w:firstLine="0"/>
            </w:pPr>
            <w:r>
              <w:rPr>
                <w:i/>
                <w:sz w:val="20"/>
              </w:rPr>
              <w:t>The Ohio State University</w:t>
            </w:r>
          </w:p>
          <w:p w14:paraId="37F5FDA7" w14:textId="77777777" w:rsidR="00823369" w:rsidRDefault="00000000">
            <w:pPr>
              <w:numPr>
                <w:ilvl w:val="0"/>
                <w:numId w:val="8"/>
              </w:numPr>
              <w:spacing w:after="0" w:line="259" w:lineRule="auto"/>
              <w:ind w:left="448" w:hanging="322"/>
            </w:pPr>
            <w:r>
              <w:rPr>
                <w:b/>
              </w:rPr>
              <w:t xml:space="preserve">Environmental &amp; Natural Resource Economics </w:t>
            </w:r>
            <w:r>
              <w:t>(AEDECON 4310)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0B87F" w14:textId="77777777" w:rsidR="00823369" w:rsidRDefault="00000000">
            <w:pPr>
              <w:spacing w:after="0" w:line="259" w:lineRule="auto"/>
              <w:ind w:left="0" w:firstLine="0"/>
              <w:jc w:val="right"/>
            </w:pPr>
            <w:r>
              <w:t>Spring 2024</w:t>
            </w:r>
          </w:p>
        </w:tc>
      </w:tr>
      <w:tr w:rsidR="00823369" w14:paraId="010390F7" w14:textId="77777777">
        <w:trPr>
          <w:trHeight w:val="271"/>
        </w:trPr>
        <w:tc>
          <w:tcPr>
            <w:tcW w:w="7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5D8D7" w14:textId="77777777" w:rsidR="00823369" w:rsidRDefault="00000000">
            <w:pPr>
              <w:spacing w:after="0" w:line="259" w:lineRule="auto"/>
              <w:ind w:left="240" w:firstLine="0"/>
            </w:pPr>
            <w:r>
              <w:rPr>
                <w:sz w:val="20"/>
              </w:rPr>
              <w:t xml:space="preserve">• </w:t>
            </w:r>
            <w:r>
              <w:rPr>
                <w:b/>
              </w:rPr>
              <w:t xml:space="preserve">Strategic Management </w:t>
            </w:r>
            <w:r>
              <w:t>(AEDECON 4106)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14:paraId="746C7CFB" w14:textId="77777777" w:rsidR="00823369" w:rsidRDefault="00000000">
            <w:pPr>
              <w:spacing w:after="0" w:line="259" w:lineRule="auto"/>
              <w:ind w:left="0" w:firstLine="0"/>
              <w:jc w:val="right"/>
            </w:pPr>
            <w:r>
              <w:t>Spring 2022</w:t>
            </w:r>
          </w:p>
        </w:tc>
      </w:tr>
      <w:tr w:rsidR="00823369" w14:paraId="278BA09E" w14:textId="77777777">
        <w:trPr>
          <w:trHeight w:val="871"/>
        </w:trPr>
        <w:tc>
          <w:tcPr>
            <w:tcW w:w="7619" w:type="dxa"/>
            <w:gridSpan w:val="2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00DCF6E0" w14:textId="77777777" w:rsidR="00823369" w:rsidRDefault="00000000">
            <w:pPr>
              <w:spacing w:after="297" w:line="259" w:lineRule="auto"/>
              <w:ind w:left="240" w:firstLine="0"/>
            </w:pPr>
            <w:r>
              <w:rPr>
                <w:sz w:val="20"/>
              </w:rPr>
              <w:t xml:space="preserve">• </w:t>
            </w:r>
            <w:r>
              <w:rPr>
                <w:b/>
              </w:rPr>
              <w:t xml:space="preserve">International Economic Development </w:t>
            </w:r>
            <w:r>
              <w:t>(AEDECON/PUBAFRS 4535)</w:t>
            </w:r>
          </w:p>
          <w:p w14:paraId="37F7AA1F" w14:textId="77777777" w:rsidR="00823369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RESEARCHEXPERIENCE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334635D3" w14:textId="77777777" w:rsidR="00823369" w:rsidRDefault="00000000">
            <w:pPr>
              <w:spacing w:after="0" w:line="259" w:lineRule="auto"/>
              <w:ind w:left="0" w:firstLine="0"/>
              <w:jc w:val="right"/>
            </w:pPr>
            <w:r>
              <w:t>Fall 2021</w:t>
            </w:r>
          </w:p>
        </w:tc>
      </w:tr>
      <w:tr w:rsidR="00823369" w14:paraId="48B447BE" w14:textId="77777777">
        <w:trPr>
          <w:trHeight w:val="543"/>
        </w:trPr>
        <w:tc>
          <w:tcPr>
            <w:tcW w:w="7619" w:type="dxa"/>
            <w:gridSpan w:val="2"/>
            <w:tcBorders>
              <w:top w:val="single" w:sz="3" w:space="0" w:color="000000"/>
              <w:left w:val="nil"/>
              <w:bottom w:val="nil"/>
              <w:right w:val="nil"/>
            </w:tcBorders>
            <w:vAlign w:val="bottom"/>
          </w:tcPr>
          <w:p w14:paraId="329D9362" w14:textId="77777777" w:rsidR="00823369" w:rsidRDefault="00000000">
            <w:pPr>
              <w:tabs>
                <w:tab w:val="center" w:pos="1675"/>
              </w:tabs>
              <w:spacing w:after="0" w:line="259" w:lineRule="auto"/>
              <w:ind w:left="0" w:firstLine="0"/>
            </w:pPr>
            <w:r>
              <w:lastRenderedPageBreak/>
              <w:t>•</w:t>
            </w:r>
            <w:r>
              <w:tab/>
            </w:r>
            <w:r>
              <w:rPr>
                <w:b/>
              </w:rPr>
              <w:t>Graduate Research Assistant</w:t>
            </w:r>
          </w:p>
        </w:tc>
        <w:tc>
          <w:tcPr>
            <w:tcW w:w="1741" w:type="dxa"/>
            <w:tcBorders>
              <w:top w:val="single" w:sz="3" w:space="0" w:color="000000"/>
              <w:left w:val="nil"/>
              <w:bottom w:val="nil"/>
              <w:right w:val="nil"/>
            </w:tcBorders>
            <w:vAlign w:val="bottom"/>
          </w:tcPr>
          <w:p w14:paraId="622BE31A" w14:textId="77777777" w:rsidR="00823369" w:rsidRDefault="00000000">
            <w:pPr>
              <w:spacing w:after="0" w:line="259" w:lineRule="auto"/>
              <w:ind w:left="164" w:firstLine="0"/>
              <w:jc w:val="center"/>
            </w:pPr>
            <w:r>
              <w:rPr>
                <w:b/>
              </w:rPr>
              <w:t>2021–2024</w:t>
            </w:r>
          </w:p>
        </w:tc>
      </w:tr>
      <w:tr w:rsidR="00823369" w14:paraId="36BB5245" w14:textId="77777777">
        <w:trPr>
          <w:trHeight w:val="367"/>
        </w:trPr>
        <w:tc>
          <w:tcPr>
            <w:tcW w:w="7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1220F" w14:textId="77777777" w:rsidR="00823369" w:rsidRDefault="00000000">
            <w:pPr>
              <w:spacing w:after="0" w:line="259" w:lineRule="auto"/>
              <w:ind w:left="336" w:firstLine="0"/>
            </w:pPr>
            <w:r>
              <w:rPr>
                <w:i/>
                <w:sz w:val="20"/>
              </w:rPr>
              <w:t>The Ohio State University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14:paraId="42F471B7" w14:textId="77777777" w:rsidR="00823369" w:rsidRDefault="00000000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>Prof. Brent Sohngen</w:t>
            </w:r>
          </w:p>
        </w:tc>
      </w:tr>
      <w:tr w:rsidR="00823369" w14:paraId="1757895E" w14:textId="77777777">
        <w:trPr>
          <w:trHeight w:val="434"/>
        </w:trPr>
        <w:tc>
          <w:tcPr>
            <w:tcW w:w="76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00445" w14:textId="77777777" w:rsidR="00823369" w:rsidRDefault="00000000">
            <w:pPr>
              <w:tabs>
                <w:tab w:val="center" w:pos="1031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</w:r>
            <w:r>
              <w:rPr>
                <w:b/>
              </w:rPr>
              <w:t>Project Leader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0B7C9" w14:textId="77777777" w:rsidR="00823369" w:rsidRDefault="00000000">
            <w:pPr>
              <w:spacing w:after="0" w:line="259" w:lineRule="auto"/>
              <w:ind w:left="164" w:firstLine="0"/>
              <w:jc w:val="center"/>
            </w:pPr>
            <w:r>
              <w:rPr>
                <w:b/>
              </w:rPr>
              <w:t>2018–2020</w:t>
            </w:r>
          </w:p>
        </w:tc>
      </w:tr>
      <w:tr w:rsidR="00823369" w14:paraId="5628DC35" w14:textId="77777777">
        <w:trPr>
          <w:trHeight w:val="923"/>
        </w:trPr>
        <w:tc>
          <w:tcPr>
            <w:tcW w:w="5232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143D8B7B" w14:textId="77777777" w:rsidR="00823369" w:rsidRDefault="00000000">
            <w:pPr>
              <w:spacing w:after="392" w:line="259" w:lineRule="auto"/>
              <w:ind w:left="336" w:firstLine="0"/>
            </w:pPr>
            <w:r>
              <w:rPr>
                <w:i/>
                <w:sz w:val="20"/>
              </w:rPr>
              <w:t>China Agricultural University</w:t>
            </w:r>
          </w:p>
          <w:p w14:paraId="181CA73B" w14:textId="77777777" w:rsidR="00823369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PRESENTATIONS</w:t>
            </w:r>
          </w:p>
        </w:tc>
        <w:tc>
          <w:tcPr>
            <w:tcW w:w="4128" w:type="dxa"/>
            <w:gridSpan w:val="2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1E484918" w14:textId="77777777" w:rsidR="00823369" w:rsidRDefault="00000000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>National Undergraduate Student Research Program</w:t>
            </w:r>
          </w:p>
        </w:tc>
      </w:tr>
    </w:tbl>
    <w:p w14:paraId="7894C9D2" w14:textId="77777777" w:rsidR="00823369" w:rsidRDefault="00000000">
      <w:pPr>
        <w:numPr>
          <w:ilvl w:val="0"/>
          <w:numId w:val="3"/>
        </w:numPr>
        <w:spacing w:after="120"/>
        <w:ind w:left="204" w:hanging="195"/>
      </w:pPr>
      <w:r>
        <w:t>3rd Annual Postdoc Research Symposium. Knoxville, TN (March 2026)</w:t>
      </w:r>
    </w:p>
    <w:p w14:paraId="7F0F850E" w14:textId="77777777" w:rsidR="00823369" w:rsidRDefault="00000000">
      <w:pPr>
        <w:numPr>
          <w:ilvl w:val="0"/>
          <w:numId w:val="3"/>
        </w:numPr>
        <w:ind w:left="204" w:hanging="195"/>
      </w:pPr>
      <w:r>
        <w:t>W5133 Multi-State Project Annual Meeting. Boise, ID (February 2026)</w:t>
      </w:r>
    </w:p>
    <w:p w14:paraId="11706F63" w14:textId="77777777" w:rsidR="00823369" w:rsidRDefault="00000000">
      <w:pPr>
        <w:numPr>
          <w:ilvl w:val="0"/>
          <w:numId w:val="3"/>
        </w:numPr>
        <w:spacing w:after="109"/>
        <w:ind w:left="204" w:hanging="195"/>
      </w:pPr>
      <w:r>
        <w:t>AREC Departmental Seminar. Knoxville, TN (October 2025)</w:t>
      </w:r>
    </w:p>
    <w:p w14:paraId="216DE1D6" w14:textId="77777777" w:rsidR="00823369" w:rsidRDefault="00000000">
      <w:pPr>
        <w:numPr>
          <w:ilvl w:val="0"/>
          <w:numId w:val="3"/>
        </w:numPr>
        <w:spacing w:after="109"/>
        <w:ind w:left="204" w:hanging="195"/>
      </w:pPr>
      <w:r>
        <w:t>Camp Resources XXXI. Asheville, NC (August 2025)</w:t>
      </w:r>
    </w:p>
    <w:p w14:paraId="0F7DA36A" w14:textId="77777777" w:rsidR="00823369" w:rsidRDefault="00000000">
      <w:pPr>
        <w:numPr>
          <w:ilvl w:val="0"/>
          <w:numId w:val="3"/>
        </w:numPr>
        <w:spacing w:after="112"/>
        <w:ind w:left="204" w:hanging="195"/>
      </w:pPr>
      <w:r>
        <w:t>Association of Environmental and Resource Economists Summer Conference. Santa Ana Pueblo, NM (May 2025)</w:t>
      </w:r>
    </w:p>
    <w:p w14:paraId="61F2D6B9" w14:textId="77777777" w:rsidR="00823369" w:rsidRDefault="00000000">
      <w:pPr>
        <w:numPr>
          <w:ilvl w:val="0"/>
          <w:numId w:val="3"/>
        </w:numPr>
        <w:spacing w:after="109"/>
        <w:ind w:left="204" w:hanging="195"/>
      </w:pPr>
      <w:r>
        <w:t>Agricultural and Applied Economics Association Annual Meeting. New Orleans, LA (July 2024)</w:t>
      </w:r>
    </w:p>
    <w:p w14:paraId="3C246068" w14:textId="77777777" w:rsidR="00823369" w:rsidRDefault="00000000">
      <w:pPr>
        <w:numPr>
          <w:ilvl w:val="0"/>
          <w:numId w:val="3"/>
        </w:numPr>
        <w:spacing w:after="109"/>
        <w:ind w:left="204" w:hanging="195"/>
      </w:pPr>
      <w:r>
        <w:t>Lake Erie - Inland Waters Annual Research Review. Columbus, OH (December 2023)</w:t>
      </w:r>
    </w:p>
    <w:p w14:paraId="5A935085" w14:textId="77777777" w:rsidR="00823369" w:rsidRDefault="00000000">
      <w:pPr>
        <w:numPr>
          <w:ilvl w:val="0"/>
          <w:numId w:val="3"/>
        </w:numPr>
        <w:spacing w:after="109"/>
        <w:ind w:left="204" w:hanging="195"/>
      </w:pPr>
      <w:r>
        <w:t>Interdisciplinary Water Research Symposium. Columbus, OH (November 2023)</w:t>
      </w:r>
    </w:p>
    <w:p w14:paraId="6084D6E1" w14:textId="77777777" w:rsidR="00823369" w:rsidRDefault="00000000">
      <w:pPr>
        <w:numPr>
          <w:ilvl w:val="0"/>
          <w:numId w:val="3"/>
        </w:numPr>
        <w:spacing w:after="109"/>
        <w:ind w:left="204" w:hanging="195"/>
      </w:pPr>
      <w:r>
        <w:t>Agricultural and Applied Economics Association Annual Meeting. Washington D.C. (July 2023)</w:t>
      </w:r>
    </w:p>
    <w:p w14:paraId="63346A66" w14:textId="77777777" w:rsidR="00823369" w:rsidRDefault="00000000">
      <w:pPr>
        <w:numPr>
          <w:ilvl w:val="0"/>
          <w:numId w:val="3"/>
        </w:numPr>
        <w:spacing w:after="112"/>
        <w:ind w:left="204" w:hanging="195"/>
      </w:pPr>
      <w:r>
        <w:t>Association of Environmental and Resource Economists Summer Conference. Portland, ME (June 2023)</w:t>
      </w:r>
    </w:p>
    <w:p w14:paraId="6CE2C423" w14:textId="77777777" w:rsidR="00823369" w:rsidRDefault="00000000">
      <w:pPr>
        <w:numPr>
          <w:ilvl w:val="0"/>
          <w:numId w:val="3"/>
        </w:numPr>
        <w:spacing w:after="297"/>
        <w:ind w:left="204" w:hanging="195"/>
      </w:pPr>
      <w:r>
        <w:t>U.S. Department of Agriculture Carbon Sinks Modelling Meeting. Atlanta, GA (September 2022)</w:t>
      </w:r>
    </w:p>
    <w:p w14:paraId="528B60EF" w14:textId="77777777" w:rsidR="00823369" w:rsidRDefault="00000000">
      <w:pPr>
        <w:pStyle w:val="Heading1"/>
        <w:ind w:left="-5"/>
      </w:pPr>
      <w:r>
        <w:t>PROFESSIONALSERVICE</w:t>
      </w:r>
    </w:p>
    <w:p w14:paraId="48129228" w14:textId="77777777" w:rsidR="00823369" w:rsidRDefault="00000000">
      <w:pPr>
        <w:spacing w:after="192" w:line="259" w:lineRule="auto"/>
        <w:ind w:left="0" w:firstLine="0"/>
      </w:pPr>
      <w:r>
        <w:rPr>
          <w:noProof/>
        </w:rPr>
        <mc:AlternateContent>
          <mc:Choice Requires="wpg">
            <w:drawing>
              <wp:inline distT="0" distB="0" distL="0" distR="0" wp14:anchorId="0FAEB183" wp14:editId="3BDCA5F6">
                <wp:extent cx="5943600" cy="5055"/>
                <wp:effectExtent l="0" t="0" r="0" b="0"/>
                <wp:docPr id="3452" name="Group 3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055"/>
                          <a:chOff x="0" y="0"/>
                          <a:chExt cx="5943600" cy="5055"/>
                        </a:xfrm>
                      </wpg:grpSpPr>
                      <wps:wsp>
                        <wps:cNvPr id="184" name="Shape 18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2" style="width:468pt;height:0.398pt;mso-position-horizontal-relative:char;mso-position-vertical-relative:line" coordsize="59436,50">
                <v:shape id="Shape 184" style="position:absolute;width:59436;height:0;left:0;top:0;" coordsize="5943600,0" path="m0,0l5943600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B7DE080" w14:textId="77777777" w:rsidR="00823369" w:rsidRDefault="00000000">
      <w:pPr>
        <w:numPr>
          <w:ilvl w:val="0"/>
          <w:numId w:val="4"/>
        </w:numPr>
        <w:spacing w:after="148" w:line="259" w:lineRule="auto"/>
        <w:ind w:left="204" w:hanging="195"/>
      </w:pPr>
      <w:r>
        <w:t xml:space="preserve">Referee for </w:t>
      </w:r>
      <w:r>
        <w:rPr>
          <w:i/>
        </w:rPr>
        <w:t xml:space="preserve">Carbon Balance and Management </w:t>
      </w:r>
      <w:r>
        <w:t xml:space="preserve">and </w:t>
      </w:r>
      <w:r>
        <w:rPr>
          <w:i/>
        </w:rPr>
        <w:t>Catena</w:t>
      </w:r>
    </w:p>
    <w:p w14:paraId="771A4B6A" w14:textId="77777777" w:rsidR="00823369" w:rsidRDefault="00000000">
      <w:pPr>
        <w:numPr>
          <w:ilvl w:val="0"/>
          <w:numId w:val="4"/>
        </w:numPr>
        <w:spacing w:after="148" w:line="259" w:lineRule="auto"/>
        <w:ind w:left="204" w:hanging="195"/>
      </w:pPr>
      <w:r>
        <w:t xml:space="preserve">Abstract reviewer for </w:t>
      </w:r>
      <w:r>
        <w:rPr>
          <w:i/>
        </w:rPr>
        <w:t xml:space="preserve">Association of Environmental and Resource Economists </w:t>
      </w:r>
      <w:r>
        <w:t>Summer Conference</w:t>
      </w:r>
    </w:p>
    <w:p w14:paraId="46CC1532" w14:textId="77777777" w:rsidR="00823369" w:rsidRDefault="00000000">
      <w:pPr>
        <w:numPr>
          <w:ilvl w:val="0"/>
          <w:numId w:val="4"/>
        </w:numPr>
        <w:spacing w:after="297"/>
        <w:ind w:left="204" w:hanging="195"/>
      </w:pPr>
      <w:r>
        <w:t>Proposal reviewer for CFAES Internal Grants Program</w:t>
      </w:r>
    </w:p>
    <w:p w14:paraId="1E560A64" w14:textId="77777777" w:rsidR="00823369" w:rsidRDefault="00000000">
      <w:pPr>
        <w:pStyle w:val="Heading1"/>
        <w:ind w:left="-5"/>
      </w:pPr>
      <w:r>
        <w:t>HONORSANDFELLOWSHIPS</w:t>
      </w:r>
    </w:p>
    <w:p w14:paraId="65D94F08" w14:textId="77777777" w:rsidR="00823369" w:rsidRDefault="00000000">
      <w:pPr>
        <w:spacing w:after="254" w:line="259" w:lineRule="auto"/>
        <w:ind w:left="0" w:firstLine="0"/>
      </w:pPr>
      <w:r>
        <w:rPr>
          <w:noProof/>
        </w:rPr>
        <mc:AlternateContent>
          <mc:Choice Requires="wpg">
            <w:drawing>
              <wp:inline distT="0" distB="0" distL="0" distR="0" wp14:anchorId="1AD7B120" wp14:editId="5FB2DB89">
                <wp:extent cx="5943600" cy="5055"/>
                <wp:effectExtent l="0" t="0" r="0" b="0"/>
                <wp:docPr id="3453" name="Group 3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055"/>
                          <a:chOff x="0" y="0"/>
                          <a:chExt cx="5943600" cy="5055"/>
                        </a:xfrm>
                      </wpg:grpSpPr>
                      <wps:wsp>
                        <wps:cNvPr id="197" name="Shape 19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3" style="width:468pt;height:0.398pt;mso-position-horizontal-relative:char;mso-position-vertical-relative:line" coordsize="59436,50">
                <v:shape id="Shape 197" style="position:absolute;width:59436;height:0;left:0;top:0;" coordsize="5943600,0" path="m0,0l5943600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9162" w:type="dxa"/>
        <w:tblInd w:w="13" w:type="dxa"/>
        <w:tblCellMar>
          <w:top w:w="36" w:type="dxa"/>
          <w:left w:w="0" w:type="dxa"/>
          <w:bottom w:w="12" w:type="dxa"/>
          <w:right w:w="0" w:type="dxa"/>
        </w:tblCellMar>
        <w:tblLook w:val="04A0" w:firstRow="1" w:lastRow="0" w:firstColumn="1" w:lastColumn="0" w:noHBand="0" w:noVBand="1"/>
      </w:tblPr>
      <w:tblGrid>
        <w:gridCol w:w="6807"/>
        <w:gridCol w:w="2355"/>
      </w:tblGrid>
      <w:tr w:rsidR="00823369" w14:paraId="322AD93A" w14:textId="77777777">
        <w:trPr>
          <w:trHeight w:val="656"/>
        </w:trPr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5CB9C24B" w14:textId="77777777" w:rsidR="00823369" w:rsidRDefault="00000000">
            <w:pPr>
              <w:tabs>
                <w:tab w:val="center" w:pos="1359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</w:r>
            <w:r>
              <w:rPr>
                <w:b/>
              </w:rPr>
              <w:t>Postdoc Travel Award</w:t>
            </w:r>
          </w:p>
          <w:p w14:paraId="5D5F8FA9" w14:textId="77777777" w:rsidR="00823369" w:rsidRDefault="00000000">
            <w:pPr>
              <w:spacing w:after="0" w:line="259" w:lineRule="auto"/>
              <w:ind w:left="322" w:firstLine="0"/>
            </w:pPr>
            <w:r>
              <w:rPr>
                <w:i/>
                <w:sz w:val="20"/>
              </w:rPr>
              <w:t>University of Tennessee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36172D1F" w14:textId="77777777" w:rsidR="00823369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2026</w:t>
            </w:r>
          </w:p>
        </w:tc>
      </w:tr>
      <w:tr w:rsidR="00823369" w14:paraId="35EDD076" w14:textId="77777777">
        <w:trPr>
          <w:trHeight w:val="801"/>
        </w:trPr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C4D2E" w14:textId="77777777" w:rsidR="00823369" w:rsidRDefault="00000000">
            <w:pPr>
              <w:tabs>
                <w:tab w:val="center" w:pos="3018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</w:r>
            <w:r>
              <w:rPr>
                <w:b/>
              </w:rPr>
              <w:t>AERE Graduate Student and Postdoc Travel Scholarship</w:t>
            </w:r>
          </w:p>
          <w:p w14:paraId="0E899FA7" w14:textId="77777777" w:rsidR="00823369" w:rsidRDefault="00000000">
            <w:pPr>
              <w:spacing w:after="0" w:line="259" w:lineRule="auto"/>
              <w:ind w:left="322" w:firstLine="0"/>
            </w:pPr>
            <w:r>
              <w:rPr>
                <w:i/>
                <w:sz w:val="20"/>
              </w:rPr>
              <w:t>Association of Environmental and Resource Economists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50BE7726" w14:textId="77777777" w:rsidR="00823369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2025</w:t>
            </w:r>
          </w:p>
        </w:tc>
      </w:tr>
      <w:tr w:rsidR="00823369" w14:paraId="55CE13BE" w14:textId="77777777">
        <w:trPr>
          <w:trHeight w:val="801"/>
        </w:trPr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308AB" w14:textId="77777777" w:rsidR="00823369" w:rsidRDefault="00000000">
            <w:pPr>
              <w:tabs>
                <w:tab w:val="center" w:pos="1617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</w:r>
            <w:r>
              <w:rPr>
                <w:b/>
              </w:rPr>
              <w:t>Career Development Grant</w:t>
            </w:r>
          </w:p>
          <w:p w14:paraId="1550851B" w14:textId="77777777" w:rsidR="00823369" w:rsidRDefault="00000000">
            <w:pPr>
              <w:spacing w:after="0" w:line="259" w:lineRule="auto"/>
              <w:ind w:left="322" w:firstLine="0"/>
            </w:pPr>
            <w:r>
              <w:rPr>
                <w:i/>
                <w:sz w:val="20"/>
              </w:rPr>
              <w:t>The Ohio State University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4D0F0F62" w14:textId="77777777" w:rsidR="00823369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2023</w:t>
            </w:r>
          </w:p>
        </w:tc>
      </w:tr>
      <w:tr w:rsidR="00823369" w14:paraId="7A1681B5" w14:textId="77777777">
        <w:trPr>
          <w:trHeight w:val="801"/>
        </w:trPr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84480" w14:textId="77777777" w:rsidR="00823369" w:rsidRDefault="00000000">
            <w:pPr>
              <w:tabs>
                <w:tab w:val="center" w:pos="2807"/>
              </w:tabs>
              <w:spacing w:after="0" w:line="259" w:lineRule="auto"/>
              <w:ind w:left="0" w:firstLine="0"/>
            </w:pPr>
            <w:r>
              <w:lastRenderedPageBreak/>
              <w:t>•</w:t>
            </w:r>
            <w:r>
              <w:tab/>
            </w:r>
            <w:r>
              <w:rPr>
                <w:b/>
              </w:rPr>
              <w:t>2nd Prize in Oral Presentation Student Competition</w:t>
            </w:r>
          </w:p>
          <w:p w14:paraId="4CC8D298" w14:textId="77777777" w:rsidR="00823369" w:rsidRDefault="00000000">
            <w:pPr>
              <w:spacing w:after="0" w:line="259" w:lineRule="auto"/>
              <w:ind w:left="322" w:firstLine="0"/>
            </w:pPr>
            <w:r>
              <w:rPr>
                <w:i/>
                <w:sz w:val="20"/>
              </w:rPr>
              <w:t>Interdisciplinary Water Research Symposium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4F43E0DE" w14:textId="77777777" w:rsidR="00823369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2023</w:t>
            </w:r>
          </w:p>
        </w:tc>
      </w:tr>
      <w:tr w:rsidR="00823369" w14:paraId="2B007482" w14:textId="77777777">
        <w:trPr>
          <w:trHeight w:val="801"/>
        </w:trPr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AED85" w14:textId="77777777" w:rsidR="00823369" w:rsidRDefault="00000000">
            <w:pPr>
              <w:tabs>
                <w:tab w:val="center" w:pos="1343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</w:r>
            <w:r>
              <w:rPr>
                <w:b/>
              </w:rPr>
              <w:t>University Fellowship</w:t>
            </w:r>
          </w:p>
          <w:p w14:paraId="22F6EF65" w14:textId="77777777" w:rsidR="00823369" w:rsidRDefault="00000000">
            <w:pPr>
              <w:spacing w:after="0" w:line="259" w:lineRule="auto"/>
              <w:ind w:left="322" w:firstLine="0"/>
            </w:pPr>
            <w:r>
              <w:rPr>
                <w:i/>
                <w:sz w:val="20"/>
              </w:rPr>
              <w:t>The Ohio State University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764AB4A1" w14:textId="77777777" w:rsidR="00823369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2020–2021</w:t>
            </w:r>
          </w:p>
        </w:tc>
      </w:tr>
      <w:tr w:rsidR="00823369" w14:paraId="635A72B3" w14:textId="77777777">
        <w:trPr>
          <w:trHeight w:val="801"/>
        </w:trPr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267FB" w14:textId="77777777" w:rsidR="00823369" w:rsidRDefault="00000000">
            <w:pPr>
              <w:tabs>
                <w:tab w:val="center" w:pos="2163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</w:r>
            <w:r>
              <w:rPr>
                <w:b/>
              </w:rPr>
              <w:t>University Distinguished Thesis Award</w:t>
            </w:r>
          </w:p>
          <w:p w14:paraId="64DBF055" w14:textId="77777777" w:rsidR="00823369" w:rsidRDefault="00000000">
            <w:pPr>
              <w:spacing w:after="0" w:line="259" w:lineRule="auto"/>
              <w:ind w:left="322" w:firstLine="0"/>
            </w:pPr>
            <w:r>
              <w:rPr>
                <w:i/>
                <w:sz w:val="20"/>
              </w:rPr>
              <w:t>China Agricultural University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649FD926" w14:textId="77777777" w:rsidR="00823369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2020</w:t>
            </w:r>
          </w:p>
        </w:tc>
      </w:tr>
      <w:tr w:rsidR="00823369" w14:paraId="368A5855" w14:textId="77777777">
        <w:trPr>
          <w:trHeight w:val="801"/>
        </w:trPr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F2C73" w14:textId="77777777" w:rsidR="00823369" w:rsidRDefault="00000000">
            <w:pPr>
              <w:tabs>
                <w:tab w:val="center" w:pos="2006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</w:r>
            <w:r>
              <w:rPr>
                <w:b/>
              </w:rPr>
              <w:t>Beijing Outstanding Student Award</w:t>
            </w:r>
          </w:p>
          <w:p w14:paraId="3588EF13" w14:textId="77777777" w:rsidR="00823369" w:rsidRDefault="00000000">
            <w:pPr>
              <w:spacing w:after="0" w:line="259" w:lineRule="auto"/>
              <w:ind w:left="322" w:firstLine="0"/>
            </w:pPr>
            <w:r>
              <w:rPr>
                <w:i/>
                <w:sz w:val="20"/>
              </w:rPr>
              <w:t>Beijing Municipal Education Commission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614887B0" w14:textId="77777777" w:rsidR="00823369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2020</w:t>
            </w:r>
          </w:p>
        </w:tc>
      </w:tr>
      <w:tr w:rsidR="00823369" w14:paraId="4D6ED069" w14:textId="77777777">
        <w:trPr>
          <w:trHeight w:val="402"/>
        </w:trPr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B9635" w14:textId="77777777" w:rsidR="00823369" w:rsidRDefault="00000000">
            <w:pPr>
              <w:tabs>
                <w:tab w:val="center" w:pos="2939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</w:r>
            <w:r>
              <w:rPr>
                <w:b/>
              </w:rPr>
              <w:t>First Prize in Xiji-An Agricultural Economics Research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E6D95" w14:textId="77777777" w:rsidR="00823369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2018</w:t>
            </w:r>
          </w:p>
        </w:tc>
      </w:tr>
    </w:tbl>
    <w:p w14:paraId="2F3E1979" w14:textId="77777777" w:rsidR="00823369" w:rsidRDefault="00000000">
      <w:pPr>
        <w:spacing w:after="145" w:line="265" w:lineRule="auto"/>
        <w:ind w:left="331"/>
      </w:pPr>
      <w:r>
        <w:rPr>
          <w:i/>
          <w:sz w:val="20"/>
        </w:rPr>
        <w:t>China Agricultural University</w:t>
      </w:r>
    </w:p>
    <w:p w14:paraId="7C63FBD0" w14:textId="77777777" w:rsidR="00823369" w:rsidRDefault="00000000">
      <w:pPr>
        <w:tabs>
          <w:tab w:val="center" w:pos="1415"/>
          <w:tab w:val="center" w:pos="8909"/>
        </w:tabs>
        <w:spacing w:after="0" w:line="259" w:lineRule="auto"/>
        <w:ind w:left="-2" w:firstLine="0"/>
      </w:pPr>
      <w:r>
        <w:t>•</w:t>
      </w:r>
      <w:r>
        <w:tab/>
      </w:r>
      <w:r>
        <w:rPr>
          <w:b/>
        </w:rPr>
        <w:t>President’s Honor Roll</w:t>
      </w:r>
      <w:r>
        <w:rPr>
          <w:b/>
        </w:rPr>
        <w:tab/>
        <w:t>2018</w:t>
      </w:r>
    </w:p>
    <w:p w14:paraId="22C057FF" w14:textId="77777777" w:rsidR="00823369" w:rsidRDefault="00000000">
      <w:pPr>
        <w:spacing w:after="387" w:line="265" w:lineRule="auto"/>
        <w:ind w:left="331"/>
      </w:pPr>
      <w:r>
        <w:rPr>
          <w:i/>
          <w:sz w:val="20"/>
        </w:rPr>
        <w:t>Oklahoma State University</w:t>
      </w:r>
    </w:p>
    <w:p w14:paraId="47FC87A9" w14:textId="77777777" w:rsidR="00823369" w:rsidRDefault="00000000">
      <w:pPr>
        <w:pStyle w:val="Heading1"/>
        <w:ind w:left="-5"/>
      </w:pPr>
      <w:r>
        <w:t>OTHERINFORMATION</w:t>
      </w:r>
    </w:p>
    <w:p w14:paraId="3DED36CF" w14:textId="77777777" w:rsidR="00823369" w:rsidRDefault="00000000">
      <w:pPr>
        <w:spacing w:after="175" w:line="259" w:lineRule="auto"/>
        <w:ind w:left="0" w:firstLine="0"/>
      </w:pPr>
      <w:r>
        <w:rPr>
          <w:noProof/>
        </w:rPr>
        <mc:AlternateContent>
          <mc:Choice Requires="wpg">
            <w:drawing>
              <wp:inline distT="0" distB="0" distL="0" distR="0" wp14:anchorId="6B9CF879" wp14:editId="7FF534C3">
                <wp:extent cx="5943600" cy="5055"/>
                <wp:effectExtent l="0" t="0" r="0" b="0"/>
                <wp:docPr id="3392" name="Group 3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055"/>
                          <a:chOff x="0" y="0"/>
                          <a:chExt cx="5943600" cy="5055"/>
                        </a:xfrm>
                      </wpg:grpSpPr>
                      <wps:wsp>
                        <wps:cNvPr id="235" name="Shape 23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92" style="width:468pt;height:0.398pt;mso-position-horizontal-relative:char;mso-position-vertical-relative:line" coordsize="59436,50">
                <v:shape id="Shape 235" style="position:absolute;width:59436;height:0;left:0;top:0;" coordsize="5943600,0" path="m0,0l5943600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05C89ED" w14:textId="77777777" w:rsidR="00823369" w:rsidRDefault="00000000">
      <w:pPr>
        <w:numPr>
          <w:ilvl w:val="0"/>
          <w:numId w:val="5"/>
        </w:numPr>
        <w:spacing w:after="172"/>
        <w:ind w:left="204" w:hanging="195"/>
      </w:pPr>
      <w:r>
        <w:rPr>
          <w:b/>
        </w:rPr>
        <w:t xml:space="preserve">Technical Skills: </w:t>
      </w:r>
      <w:r>
        <w:t>R, Stata, Python, HPC, Matlab, ArcGIS, QGIS, LaTeX</w:t>
      </w:r>
    </w:p>
    <w:p w14:paraId="09242410" w14:textId="77777777" w:rsidR="00823369" w:rsidRDefault="00000000">
      <w:pPr>
        <w:numPr>
          <w:ilvl w:val="0"/>
          <w:numId w:val="5"/>
        </w:numPr>
        <w:spacing w:after="300"/>
        <w:ind w:left="204" w:hanging="195"/>
      </w:pPr>
      <w:r>
        <w:rPr>
          <w:b/>
        </w:rPr>
        <w:t xml:space="preserve">Languages: </w:t>
      </w:r>
      <w:r>
        <w:t>English (fluent), Chinese (native)</w:t>
      </w:r>
    </w:p>
    <w:p w14:paraId="4A8840EB" w14:textId="77777777" w:rsidR="00823369" w:rsidRDefault="00000000">
      <w:pPr>
        <w:pStyle w:val="Heading1"/>
        <w:ind w:left="-5"/>
      </w:pPr>
      <w:r>
        <w:t>REFERENCES</w:t>
      </w:r>
    </w:p>
    <w:p w14:paraId="682F5FAB" w14:textId="77777777" w:rsidR="00823369" w:rsidRDefault="00000000">
      <w:pPr>
        <w:spacing w:after="203" w:line="259" w:lineRule="auto"/>
        <w:ind w:left="0" w:firstLine="0"/>
      </w:pPr>
      <w:r>
        <w:rPr>
          <w:noProof/>
        </w:rPr>
        <mc:AlternateContent>
          <mc:Choice Requires="wpg">
            <w:drawing>
              <wp:inline distT="0" distB="0" distL="0" distR="0" wp14:anchorId="7CF611F3" wp14:editId="071B93E3">
                <wp:extent cx="5943600" cy="5055"/>
                <wp:effectExtent l="0" t="0" r="0" b="0"/>
                <wp:docPr id="3393" name="Group 3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055"/>
                          <a:chOff x="0" y="0"/>
                          <a:chExt cx="5943600" cy="5055"/>
                        </a:xfrm>
                      </wpg:grpSpPr>
                      <wps:wsp>
                        <wps:cNvPr id="243" name="Shape 24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93" style="width:468pt;height:0.398pt;mso-position-horizontal-relative:char;mso-position-vertical-relative:line" coordsize="59436,50">
                <v:shape id="Shape 243" style="position:absolute;width:59436;height:0;left:0;top:0;" coordsize="5943600,0" path="m0,0l5943600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C761D53" w14:textId="77777777" w:rsidR="00823369" w:rsidRDefault="00000000">
      <w:pPr>
        <w:spacing w:after="0" w:line="259" w:lineRule="auto"/>
        <w:ind w:left="8"/>
      </w:pPr>
      <w:r>
        <w:rPr>
          <w:b/>
        </w:rPr>
        <w:t>Dale Manning</w:t>
      </w:r>
    </w:p>
    <w:p w14:paraId="5A50032B" w14:textId="77777777" w:rsidR="00823369" w:rsidRDefault="00000000">
      <w:pPr>
        <w:ind w:left="19"/>
      </w:pPr>
      <w:r>
        <w:t>Associate Professor</w:t>
      </w:r>
    </w:p>
    <w:p w14:paraId="4A9678CA" w14:textId="77777777" w:rsidR="00823369" w:rsidRDefault="00000000">
      <w:pPr>
        <w:ind w:left="19"/>
      </w:pPr>
      <w:r>
        <w:t>Department of Agricultural and Resource Economics</w:t>
      </w:r>
    </w:p>
    <w:p w14:paraId="09A4B401" w14:textId="77777777" w:rsidR="00823369" w:rsidRDefault="00000000">
      <w:pPr>
        <w:ind w:left="19"/>
      </w:pPr>
      <w:r>
        <w:t>Baker School of Public Policy and Public Affairs</w:t>
      </w:r>
    </w:p>
    <w:p w14:paraId="0E9A3CF1" w14:textId="77777777" w:rsidR="00823369" w:rsidRDefault="00000000">
      <w:pPr>
        <w:ind w:left="19"/>
      </w:pPr>
      <w:r>
        <w:t>University of Tennessee</w:t>
      </w:r>
    </w:p>
    <w:p w14:paraId="4E20B454" w14:textId="77777777" w:rsidR="00823369" w:rsidRDefault="00000000">
      <w:pPr>
        <w:spacing w:after="232"/>
        <w:ind w:left="19" w:right="6058"/>
      </w:pPr>
      <w:r>
        <w:t>1640 Cumberland Avenue Knoxville, TN 37996-3340 dtmanning@utk.edu</w:t>
      </w:r>
    </w:p>
    <w:p w14:paraId="57B2DEFE" w14:textId="77777777" w:rsidR="00823369" w:rsidRDefault="00000000">
      <w:pPr>
        <w:spacing w:after="0" w:line="259" w:lineRule="auto"/>
        <w:ind w:left="8"/>
      </w:pPr>
      <w:r>
        <w:rPr>
          <w:b/>
        </w:rPr>
        <w:t>Brent Sohngen</w:t>
      </w:r>
    </w:p>
    <w:p w14:paraId="0421A65F" w14:textId="77777777" w:rsidR="00823369" w:rsidRDefault="00000000">
      <w:pPr>
        <w:ind w:left="19"/>
      </w:pPr>
      <w:r>
        <w:t>CFAES Distinguished Professor</w:t>
      </w:r>
    </w:p>
    <w:p w14:paraId="19F833CD" w14:textId="77777777" w:rsidR="00823369" w:rsidRDefault="00000000">
      <w:pPr>
        <w:ind w:left="19" w:right="2614"/>
      </w:pPr>
      <w:r>
        <w:t>Department of Agricultural, Environmental, and Development Economics The Ohio State University 2120 Fyffe Rd.</w:t>
      </w:r>
    </w:p>
    <w:p w14:paraId="61E7F62B" w14:textId="77777777" w:rsidR="00823369" w:rsidRDefault="00000000">
      <w:pPr>
        <w:spacing w:after="232"/>
        <w:ind w:left="19" w:right="4903"/>
      </w:pPr>
      <w:r>
        <w:t>Columbus, OH 43210-1067 sohngen.1@osu.edu</w:t>
      </w:r>
    </w:p>
    <w:p w14:paraId="1ADBC064" w14:textId="77777777" w:rsidR="00823369" w:rsidRDefault="00000000">
      <w:pPr>
        <w:spacing w:after="0" w:line="259" w:lineRule="auto"/>
        <w:ind w:left="8"/>
      </w:pPr>
      <w:r>
        <w:rPr>
          <w:b/>
        </w:rPr>
        <w:t>Eric Davis</w:t>
      </w:r>
    </w:p>
    <w:p w14:paraId="7B707DF6" w14:textId="77777777" w:rsidR="00823369" w:rsidRDefault="00000000">
      <w:pPr>
        <w:ind w:left="19"/>
      </w:pPr>
      <w:r>
        <w:t>Research Economist</w:t>
      </w:r>
    </w:p>
    <w:p w14:paraId="259D4B11" w14:textId="77777777" w:rsidR="00823369" w:rsidRDefault="00000000">
      <w:pPr>
        <w:ind w:left="19"/>
      </w:pPr>
      <w:r>
        <w:t>Economic Research Service</w:t>
      </w:r>
    </w:p>
    <w:p w14:paraId="1E559907" w14:textId="77777777" w:rsidR="00823369" w:rsidRDefault="00000000">
      <w:pPr>
        <w:ind w:left="19"/>
      </w:pPr>
      <w:r>
        <w:lastRenderedPageBreak/>
        <w:t>U.S. Department of Agriculture</w:t>
      </w:r>
    </w:p>
    <w:p w14:paraId="54DC70D1" w14:textId="77777777" w:rsidR="00823369" w:rsidRDefault="00000000">
      <w:pPr>
        <w:ind w:left="19" w:right="6284"/>
      </w:pPr>
      <w:r>
        <w:t>PO Box 419205, MS 9999 Kansas City, MO 64141-6205 eric.davis3@usda.gov</w:t>
      </w:r>
    </w:p>
    <w:sectPr w:rsidR="00823369">
      <w:footerReference w:type="even" r:id="rId9"/>
      <w:footerReference w:type="default" r:id="rId10"/>
      <w:footerReference w:type="first" r:id="rId11"/>
      <w:pgSz w:w="12240" w:h="15840"/>
      <w:pgMar w:top="1447" w:right="1363" w:bottom="1599" w:left="1440" w:header="720" w:footer="11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78E43" w14:textId="77777777" w:rsidR="00E22D5C" w:rsidRDefault="00E22D5C">
      <w:pPr>
        <w:spacing w:after="0" w:line="240" w:lineRule="auto"/>
      </w:pPr>
      <w:r>
        <w:separator/>
      </w:r>
    </w:p>
  </w:endnote>
  <w:endnote w:type="continuationSeparator" w:id="0">
    <w:p w14:paraId="71A0F393" w14:textId="77777777" w:rsidR="00E22D5C" w:rsidRDefault="00E2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77B8" w14:textId="77777777" w:rsidR="00823369" w:rsidRDefault="00000000">
    <w:pPr>
      <w:tabs>
        <w:tab w:val="right" w:pos="9437"/>
      </w:tabs>
      <w:spacing w:after="0" w:line="259" w:lineRule="auto"/>
      <w:ind w:left="0" w:firstLine="0"/>
    </w:pPr>
    <w:r>
      <w:rPr>
        <w:color w:val="4C4C4C"/>
        <w:sz w:val="18"/>
      </w:rPr>
      <w:t>Updated: March 10, 2026</w:t>
    </w:r>
    <w:r>
      <w:rPr>
        <w:color w:val="4C4C4C"/>
        <w:sz w:val="18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4C4C4C"/>
        <w:sz w:val="18"/>
      </w:rPr>
      <w:t>1</w:t>
    </w:r>
    <w:r>
      <w:rPr>
        <w:color w:val="4C4C4C"/>
        <w:sz w:val="18"/>
      </w:rPr>
      <w:fldChar w:fldCharType="end"/>
    </w:r>
    <w:r>
      <w:rPr>
        <w:color w:val="4C4C4C"/>
        <w:sz w:val="18"/>
      </w:rPr>
      <w:t xml:space="preserve"> of </w:t>
    </w:r>
    <w:fldSimple w:instr=" NUMPAGES   \* MERGEFORMAT ">
      <w:r>
        <w:rPr>
          <w:color w:val="4C4C4C"/>
          <w:sz w:val="18"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CAE1" w14:textId="77777777" w:rsidR="00823369" w:rsidRDefault="00000000">
    <w:pPr>
      <w:tabs>
        <w:tab w:val="right" w:pos="9437"/>
      </w:tabs>
      <w:spacing w:after="0" w:line="259" w:lineRule="auto"/>
      <w:ind w:left="0" w:firstLine="0"/>
    </w:pPr>
    <w:r>
      <w:rPr>
        <w:color w:val="4C4C4C"/>
        <w:sz w:val="18"/>
      </w:rPr>
      <w:t>Updated: March 10, 2026</w:t>
    </w:r>
    <w:r>
      <w:rPr>
        <w:color w:val="4C4C4C"/>
        <w:sz w:val="18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4C4C4C"/>
        <w:sz w:val="18"/>
      </w:rPr>
      <w:t>1</w:t>
    </w:r>
    <w:r>
      <w:rPr>
        <w:color w:val="4C4C4C"/>
        <w:sz w:val="18"/>
      </w:rPr>
      <w:fldChar w:fldCharType="end"/>
    </w:r>
    <w:r>
      <w:rPr>
        <w:color w:val="4C4C4C"/>
        <w:sz w:val="18"/>
      </w:rPr>
      <w:t xml:space="preserve"> of </w:t>
    </w:r>
    <w:fldSimple w:instr=" NUMPAGES   \* MERGEFORMAT ">
      <w:r>
        <w:rPr>
          <w:color w:val="4C4C4C"/>
          <w:sz w:val="18"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B77E" w14:textId="77777777" w:rsidR="00823369" w:rsidRDefault="00000000">
    <w:pPr>
      <w:tabs>
        <w:tab w:val="right" w:pos="9437"/>
      </w:tabs>
      <w:spacing w:after="0" w:line="259" w:lineRule="auto"/>
      <w:ind w:left="0" w:firstLine="0"/>
    </w:pPr>
    <w:r>
      <w:rPr>
        <w:color w:val="4C4C4C"/>
        <w:sz w:val="18"/>
      </w:rPr>
      <w:t>Updated: March 10, 2026</w:t>
    </w:r>
    <w:r>
      <w:rPr>
        <w:color w:val="4C4C4C"/>
        <w:sz w:val="18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4C4C4C"/>
        <w:sz w:val="18"/>
      </w:rPr>
      <w:t>1</w:t>
    </w:r>
    <w:r>
      <w:rPr>
        <w:color w:val="4C4C4C"/>
        <w:sz w:val="18"/>
      </w:rPr>
      <w:fldChar w:fldCharType="end"/>
    </w:r>
    <w:r>
      <w:rPr>
        <w:color w:val="4C4C4C"/>
        <w:sz w:val="18"/>
      </w:rPr>
      <w:t xml:space="preserve"> of </w:t>
    </w:r>
    <w:fldSimple w:instr=" NUMPAGES   \* MERGEFORMAT ">
      <w:r>
        <w:rPr>
          <w:color w:val="4C4C4C"/>
          <w:sz w:val="18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CB5F8" w14:textId="77777777" w:rsidR="00E22D5C" w:rsidRDefault="00E22D5C">
      <w:pPr>
        <w:spacing w:after="0" w:line="240" w:lineRule="auto"/>
      </w:pPr>
      <w:r>
        <w:separator/>
      </w:r>
    </w:p>
  </w:footnote>
  <w:footnote w:type="continuationSeparator" w:id="0">
    <w:p w14:paraId="3635021F" w14:textId="77777777" w:rsidR="00E22D5C" w:rsidRDefault="00E22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250F4"/>
    <w:multiLevelType w:val="hybridMultilevel"/>
    <w:tmpl w:val="E2346D9C"/>
    <w:lvl w:ilvl="0" w:tplc="5D724914">
      <w:start w:val="1"/>
      <w:numFmt w:val="bullet"/>
      <w:lvlText w:val="•"/>
      <w:lvlJc w:val="left"/>
      <w:pPr>
        <w:ind w:left="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2A7B9C">
      <w:start w:val="1"/>
      <w:numFmt w:val="bullet"/>
      <w:lvlText w:val="o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1A59E2">
      <w:start w:val="1"/>
      <w:numFmt w:val="bullet"/>
      <w:lvlText w:val="▪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5A7D84">
      <w:start w:val="1"/>
      <w:numFmt w:val="bullet"/>
      <w:lvlText w:val="•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7C3B56">
      <w:start w:val="1"/>
      <w:numFmt w:val="bullet"/>
      <w:lvlText w:val="o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501BAE">
      <w:start w:val="1"/>
      <w:numFmt w:val="bullet"/>
      <w:lvlText w:val="▪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3CA4B2">
      <w:start w:val="1"/>
      <w:numFmt w:val="bullet"/>
      <w:lvlText w:val="•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64BD94">
      <w:start w:val="1"/>
      <w:numFmt w:val="bullet"/>
      <w:lvlText w:val="o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2E23BE">
      <w:start w:val="1"/>
      <w:numFmt w:val="bullet"/>
      <w:lvlText w:val="▪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692C77"/>
    <w:multiLevelType w:val="hybridMultilevel"/>
    <w:tmpl w:val="2014EBBA"/>
    <w:lvl w:ilvl="0" w:tplc="D28AB0D8">
      <w:start w:val="1"/>
      <w:numFmt w:val="bullet"/>
      <w:lvlText w:val="•"/>
      <w:lvlJc w:val="left"/>
      <w:pPr>
        <w:ind w:left="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069B5A">
      <w:start w:val="1"/>
      <w:numFmt w:val="bullet"/>
      <w:lvlText w:val="o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F40B56">
      <w:start w:val="1"/>
      <w:numFmt w:val="bullet"/>
      <w:lvlText w:val="▪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A815E4">
      <w:start w:val="1"/>
      <w:numFmt w:val="bullet"/>
      <w:lvlText w:val="•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4EA786">
      <w:start w:val="1"/>
      <w:numFmt w:val="bullet"/>
      <w:lvlText w:val="o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AA92C0">
      <w:start w:val="1"/>
      <w:numFmt w:val="bullet"/>
      <w:lvlText w:val="▪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209DAA">
      <w:start w:val="1"/>
      <w:numFmt w:val="bullet"/>
      <w:lvlText w:val="•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422F7E">
      <w:start w:val="1"/>
      <w:numFmt w:val="bullet"/>
      <w:lvlText w:val="o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185B7E">
      <w:start w:val="1"/>
      <w:numFmt w:val="bullet"/>
      <w:lvlText w:val="▪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837920"/>
    <w:multiLevelType w:val="hybridMultilevel"/>
    <w:tmpl w:val="31F285BA"/>
    <w:lvl w:ilvl="0" w:tplc="DA660CD6">
      <w:start w:val="1"/>
      <w:numFmt w:val="bullet"/>
      <w:lvlText w:val="•"/>
      <w:lvlJc w:val="left"/>
      <w:pPr>
        <w:ind w:left="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E656B6">
      <w:start w:val="1"/>
      <w:numFmt w:val="bullet"/>
      <w:lvlText w:val="o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C6C630">
      <w:start w:val="1"/>
      <w:numFmt w:val="bullet"/>
      <w:lvlText w:val="▪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E2011C">
      <w:start w:val="1"/>
      <w:numFmt w:val="bullet"/>
      <w:lvlText w:val="•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56CE9C">
      <w:start w:val="1"/>
      <w:numFmt w:val="bullet"/>
      <w:lvlText w:val="o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48C478">
      <w:start w:val="1"/>
      <w:numFmt w:val="bullet"/>
      <w:lvlText w:val="▪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6E962">
      <w:start w:val="1"/>
      <w:numFmt w:val="bullet"/>
      <w:lvlText w:val="•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6AC484">
      <w:start w:val="1"/>
      <w:numFmt w:val="bullet"/>
      <w:lvlText w:val="o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18F6D2">
      <w:start w:val="1"/>
      <w:numFmt w:val="bullet"/>
      <w:lvlText w:val="▪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922C7F"/>
    <w:multiLevelType w:val="hybridMultilevel"/>
    <w:tmpl w:val="81DE8F26"/>
    <w:lvl w:ilvl="0" w:tplc="30AED808">
      <w:start w:val="1"/>
      <w:numFmt w:val="bullet"/>
      <w:lvlText w:val="•"/>
      <w:lvlJc w:val="left"/>
      <w:pPr>
        <w:ind w:left="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4E2ED4">
      <w:start w:val="1"/>
      <w:numFmt w:val="bullet"/>
      <w:lvlText w:val="o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0CBAE2">
      <w:start w:val="1"/>
      <w:numFmt w:val="bullet"/>
      <w:lvlText w:val="▪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2E1DBA">
      <w:start w:val="1"/>
      <w:numFmt w:val="bullet"/>
      <w:lvlText w:val="•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52183C">
      <w:start w:val="1"/>
      <w:numFmt w:val="bullet"/>
      <w:lvlText w:val="o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042A48">
      <w:start w:val="1"/>
      <w:numFmt w:val="bullet"/>
      <w:lvlText w:val="▪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FAF08C">
      <w:start w:val="1"/>
      <w:numFmt w:val="bullet"/>
      <w:lvlText w:val="•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2C8A3E">
      <w:start w:val="1"/>
      <w:numFmt w:val="bullet"/>
      <w:lvlText w:val="o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84FC1A">
      <w:start w:val="1"/>
      <w:numFmt w:val="bullet"/>
      <w:lvlText w:val="▪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653470"/>
    <w:multiLevelType w:val="hybridMultilevel"/>
    <w:tmpl w:val="E174B156"/>
    <w:lvl w:ilvl="0" w:tplc="AD18EA0E">
      <w:start w:val="1"/>
      <w:numFmt w:val="bullet"/>
      <w:lvlText w:val="•"/>
      <w:lvlJc w:val="left"/>
      <w:pPr>
        <w:ind w:left="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F6C5AC">
      <w:start w:val="1"/>
      <w:numFmt w:val="bullet"/>
      <w:lvlText w:val="o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42B838">
      <w:start w:val="1"/>
      <w:numFmt w:val="bullet"/>
      <w:lvlText w:val="▪"/>
      <w:lvlJc w:val="left"/>
      <w:pPr>
        <w:ind w:left="1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AC6ECE">
      <w:start w:val="1"/>
      <w:numFmt w:val="bullet"/>
      <w:lvlText w:val="•"/>
      <w:lvlJc w:val="left"/>
      <w:pPr>
        <w:ind w:left="2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603EA6">
      <w:start w:val="1"/>
      <w:numFmt w:val="bullet"/>
      <w:lvlText w:val="o"/>
      <w:lvlJc w:val="left"/>
      <w:pPr>
        <w:ind w:left="3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346BEA">
      <w:start w:val="1"/>
      <w:numFmt w:val="bullet"/>
      <w:lvlText w:val="▪"/>
      <w:lvlJc w:val="left"/>
      <w:pPr>
        <w:ind w:left="4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CEE8E0">
      <w:start w:val="1"/>
      <w:numFmt w:val="bullet"/>
      <w:lvlText w:val="•"/>
      <w:lvlJc w:val="left"/>
      <w:pPr>
        <w:ind w:left="4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B40950">
      <w:start w:val="1"/>
      <w:numFmt w:val="bullet"/>
      <w:lvlText w:val="o"/>
      <w:lvlJc w:val="left"/>
      <w:pPr>
        <w:ind w:left="5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CEA0C8">
      <w:start w:val="1"/>
      <w:numFmt w:val="bullet"/>
      <w:lvlText w:val="▪"/>
      <w:lvlJc w:val="left"/>
      <w:pPr>
        <w:ind w:left="6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1609F4"/>
    <w:multiLevelType w:val="hybridMultilevel"/>
    <w:tmpl w:val="F5127744"/>
    <w:lvl w:ilvl="0" w:tplc="DEB0A778">
      <w:start w:val="1"/>
      <w:numFmt w:val="bullet"/>
      <w:lvlText w:val="•"/>
      <w:lvlJc w:val="left"/>
      <w:pPr>
        <w:ind w:left="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8818D2">
      <w:start w:val="1"/>
      <w:numFmt w:val="bullet"/>
      <w:lvlText w:val="o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06666A">
      <w:start w:val="1"/>
      <w:numFmt w:val="bullet"/>
      <w:lvlText w:val="▪"/>
      <w:lvlJc w:val="left"/>
      <w:pPr>
        <w:ind w:left="1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B84D52">
      <w:start w:val="1"/>
      <w:numFmt w:val="bullet"/>
      <w:lvlText w:val="•"/>
      <w:lvlJc w:val="left"/>
      <w:pPr>
        <w:ind w:left="2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02FD70">
      <w:start w:val="1"/>
      <w:numFmt w:val="bullet"/>
      <w:lvlText w:val="o"/>
      <w:lvlJc w:val="left"/>
      <w:pPr>
        <w:ind w:left="3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EAC6B2">
      <w:start w:val="1"/>
      <w:numFmt w:val="bullet"/>
      <w:lvlText w:val="▪"/>
      <w:lvlJc w:val="left"/>
      <w:pPr>
        <w:ind w:left="4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54AE12">
      <w:start w:val="1"/>
      <w:numFmt w:val="bullet"/>
      <w:lvlText w:val="•"/>
      <w:lvlJc w:val="left"/>
      <w:pPr>
        <w:ind w:left="4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CAFBCC">
      <w:start w:val="1"/>
      <w:numFmt w:val="bullet"/>
      <w:lvlText w:val="o"/>
      <w:lvlJc w:val="left"/>
      <w:pPr>
        <w:ind w:left="5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D420BA">
      <w:start w:val="1"/>
      <w:numFmt w:val="bullet"/>
      <w:lvlText w:val="▪"/>
      <w:lvlJc w:val="left"/>
      <w:pPr>
        <w:ind w:left="6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F27B0C"/>
    <w:multiLevelType w:val="hybridMultilevel"/>
    <w:tmpl w:val="7B669F0C"/>
    <w:lvl w:ilvl="0" w:tplc="1CB8097A">
      <w:start w:val="1"/>
      <w:numFmt w:val="bullet"/>
      <w:lvlText w:val="•"/>
      <w:lvlJc w:val="left"/>
      <w:pPr>
        <w:ind w:left="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E65CFA">
      <w:start w:val="1"/>
      <w:numFmt w:val="bullet"/>
      <w:lvlText w:val="o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9659B6">
      <w:start w:val="1"/>
      <w:numFmt w:val="bullet"/>
      <w:lvlText w:val="▪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022ECC">
      <w:start w:val="1"/>
      <w:numFmt w:val="bullet"/>
      <w:lvlText w:val="•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B6AEE0">
      <w:start w:val="1"/>
      <w:numFmt w:val="bullet"/>
      <w:lvlText w:val="o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9A320A">
      <w:start w:val="1"/>
      <w:numFmt w:val="bullet"/>
      <w:lvlText w:val="▪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84D43E">
      <w:start w:val="1"/>
      <w:numFmt w:val="bullet"/>
      <w:lvlText w:val="•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AE2272">
      <w:start w:val="1"/>
      <w:numFmt w:val="bullet"/>
      <w:lvlText w:val="o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A21E42">
      <w:start w:val="1"/>
      <w:numFmt w:val="bullet"/>
      <w:lvlText w:val="▪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F4487D"/>
    <w:multiLevelType w:val="hybridMultilevel"/>
    <w:tmpl w:val="638C909E"/>
    <w:lvl w:ilvl="0" w:tplc="604E038E">
      <w:start w:val="1"/>
      <w:numFmt w:val="bullet"/>
      <w:lvlText w:val="•"/>
      <w:lvlJc w:val="left"/>
      <w:pPr>
        <w:ind w:left="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BEF5A0">
      <w:start w:val="1"/>
      <w:numFmt w:val="bullet"/>
      <w:lvlText w:val="o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5E34C0">
      <w:start w:val="1"/>
      <w:numFmt w:val="bullet"/>
      <w:lvlText w:val="▪"/>
      <w:lvlJc w:val="left"/>
      <w:pPr>
        <w:ind w:left="1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8A6996">
      <w:start w:val="1"/>
      <w:numFmt w:val="bullet"/>
      <w:lvlText w:val="•"/>
      <w:lvlJc w:val="left"/>
      <w:pPr>
        <w:ind w:left="2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44C114">
      <w:start w:val="1"/>
      <w:numFmt w:val="bullet"/>
      <w:lvlText w:val="o"/>
      <w:lvlJc w:val="left"/>
      <w:pPr>
        <w:ind w:left="3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740A16">
      <w:start w:val="1"/>
      <w:numFmt w:val="bullet"/>
      <w:lvlText w:val="▪"/>
      <w:lvlJc w:val="left"/>
      <w:pPr>
        <w:ind w:left="4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8CEAD6">
      <w:start w:val="1"/>
      <w:numFmt w:val="bullet"/>
      <w:lvlText w:val="•"/>
      <w:lvlJc w:val="left"/>
      <w:pPr>
        <w:ind w:left="4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BEAC74">
      <w:start w:val="1"/>
      <w:numFmt w:val="bullet"/>
      <w:lvlText w:val="o"/>
      <w:lvlJc w:val="left"/>
      <w:pPr>
        <w:ind w:left="5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5274C8">
      <w:start w:val="1"/>
      <w:numFmt w:val="bullet"/>
      <w:lvlText w:val="▪"/>
      <w:lvlJc w:val="left"/>
      <w:pPr>
        <w:ind w:left="6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6599415">
    <w:abstractNumId w:val="3"/>
  </w:num>
  <w:num w:numId="2" w16cid:durableId="311645571">
    <w:abstractNumId w:val="2"/>
  </w:num>
  <w:num w:numId="3" w16cid:durableId="1351759835">
    <w:abstractNumId w:val="1"/>
  </w:num>
  <w:num w:numId="4" w16cid:durableId="645746059">
    <w:abstractNumId w:val="6"/>
  </w:num>
  <w:num w:numId="5" w16cid:durableId="398746037">
    <w:abstractNumId w:val="0"/>
  </w:num>
  <w:num w:numId="6" w16cid:durableId="1047728778">
    <w:abstractNumId w:val="4"/>
  </w:num>
  <w:num w:numId="7" w16cid:durableId="216741510">
    <w:abstractNumId w:val="5"/>
  </w:num>
  <w:num w:numId="8" w16cid:durableId="1047532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369"/>
    <w:rsid w:val="006C47B2"/>
    <w:rsid w:val="00823369"/>
    <w:rsid w:val="00823E8E"/>
    <w:rsid w:val="00E2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035442"/>
  <w15:docId w15:val="{F7905E90-8085-9541-8880-3E00489A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2" w:lineRule="auto"/>
      <w:ind w:left="444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3021-025-00293-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iningwu510.github.i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703</Words>
  <Characters>4920</Characters>
  <Application>Microsoft Office Word</Application>
  <DocSecurity>0</DocSecurity>
  <Lines>165</Lines>
  <Paragraphs>132</Paragraphs>
  <ScaleCrop>false</ScaleCrop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Reisser, Kellyn</dc:creator>
  <cp:keywords/>
  <cp:lastModifiedBy>Reisser, Kellyn</cp:lastModifiedBy>
  <cp:revision>2</cp:revision>
  <dcterms:created xsi:type="dcterms:W3CDTF">2026-04-16T13:49:00Z</dcterms:created>
  <dcterms:modified xsi:type="dcterms:W3CDTF">2026-04-16T13:49:00Z</dcterms:modified>
</cp:coreProperties>
</file>