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C1991" w14:textId="77777777" w:rsidR="00C3773A" w:rsidRPr="00C3773A" w:rsidRDefault="00C3773A" w:rsidP="001C0F4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3773A">
        <w:rPr>
          <w:rFonts w:ascii="Times New Roman" w:hAnsi="Times New Roman" w:cs="Times New Roman"/>
          <w:sz w:val="24"/>
          <w:szCs w:val="24"/>
        </w:rPr>
        <w:t>Eric Keels, Ph.D.</w:t>
      </w:r>
    </w:p>
    <w:p w14:paraId="7C8A24E7" w14:textId="5AD3DB4F" w:rsidR="00C3773A" w:rsidRDefault="00565D92" w:rsidP="001C0F4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Center for National Security and Foreign Affairs</w:t>
      </w:r>
    </w:p>
    <w:p w14:paraId="4007EBB6" w14:textId="5CA4C4E0" w:rsidR="00565D92" w:rsidRDefault="00565D92" w:rsidP="001C0F4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Baker School of Public Policy</w:t>
      </w:r>
    </w:p>
    <w:p w14:paraId="01805DA2" w14:textId="789F6058" w:rsidR="00565D92" w:rsidRPr="0074691A" w:rsidRDefault="00565D92" w:rsidP="001C0F43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University of Tennessee</w:t>
      </w:r>
    </w:p>
    <w:p w14:paraId="2C9FEF3C" w14:textId="77777777" w:rsidR="00C3773A" w:rsidRPr="0074691A" w:rsidRDefault="00C3773A" w:rsidP="001C0F43">
      <w:pPr>
        <w:pStyle w:val="NoSpacing"/>
        <w:jc w:val="center"/>
        <w:rPr>
          <w:rFonts w:ascii="Times New Roman" w:hAnsi="Times New Roman" w:cs="Times New Roman"/>
        </w:rPr>
      </w:pPr>
      <w:r w:rsidRPr="0074691A">
        <w:rPr>
          <w:rFonts w:ascii="Times New Roman" w:hAnsi="Times New Roman" w:cs="Times New Roman"/>
        </w:rPr>
        <w:t>Phone: +1 (940) 395-0310</w:t>
      </w:r>
    </w:p>
    <w:p w14:paraId="0EA9AA1D" w14:textId="69790EE3" w:rsidR="00C3773A" w:rsidRPr="0074691A" w:rsidRDefault="00C3773A" w:rsidP="001C0F43">
      <w:pPr>
        <w:pStyle w:val="NoSpacing"/>
        <w:jc w:val="center"/>
        <w:rPr>
          <w:rFonts w:ascii="Times New Roman" w:hAnsi="Times New Roman" w:cs="Times New Roman"/>
        </w:rPr>
      </w:pPr>
      <w:r w:rsidRPr="0074691A">
        <w:rPr>
          <w:rFonts w:ascii="Times New Roman" w:hAnsi="Times New Roman" w:cs="Times New Roman"/>
        </w:rPr>
        <w:t xml:space="preserve">Email: </w:t>
      </w:r>
      <w:r w:rsidR="00565D92">
        <w:rPr>
          <w:rFonts w:ascii="Times New Roman" w:hAnsi="Times New Roman" w:cs="Times New Roman"/>
        </w:rPr>
        <w:t>ekeels@utk.edu</w:t>
      </w:r>
    </w:p>
    <w:p w14:paraId="16B5F89F" w14:textId="77777777" w:rsidR="00C3773A" w:rsidRPr="0074691A" w:rsidRDefault="00C3773A" w:rsidP="00C3773A">
      <w:pPr>
        <w:pStyle w:val="NoSpacing"/>
        <w:rPr>
          <w:rFonts w:ascii="Times New Roman" w:hAnsi="Times New Roman" w:cs="Times New Roman"/>
        </w:rPr>
      </w:pPr>
    </w:p>
    <w:p w14:paraId="5E0FB75D" w14:textId="77777777" w:rsidR="00C3773A" w:rsidRPr="0074691A" w:rsidRDefault="00C3773A" w:rsidP="00C3773A">
      <w:pPr>
        <w:pStyle w:val="NoSpacing"/>
        <w:rPr>
          <w:rFonts w:ascii="Times New Roman" w:hAnsi="Times New Roman" w:cs="Times New Roman"/>
          <w:b/>
          <w:bCs/>
        </w:rPr>
      </w:pPr>
      <w:r w:rsidRPr="0074691A">
        <w:rPr>
          <w:rFonts w:ascii="Times New Roman" w:hAnsi="Times New Roman" w:cs="Times New Roman"/>
          <w:b/>
          <w:bCs/>
        </w:rPr>
        <w:t>Objective:</w:t>
      </w:r>
    </w:p>
    <w:p w14:paraId="6CBCCD8F" w14:textId="17489DE0" w:rsidR="00C3773A" w:rsidRDefault="0033725A" w:rsidP="00C3773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</w:t>
      </w:r>
      <w:r w:rsidR="00342D17">
        <w:rPr>
          <w:rFonts w:ascii="Times New Roman" w:hAnsi="Times New Roman" w:cs="Times New Roman"/>
        </w:rPr>
        <w:t>uantitative social scientist</w:t>
      </w:r>
      <w:r w:rsidR="00AE1186" w:rsidRPr="00AE1186">
        <w:rPr>
          <w:rFonts w:ascii="Times New Roman" w:hAnsi="Times New Roman" w:cs="Times New Roman"/>
        </w:rPr>
        <w:t xml:space="preserve"> with over </w:t>
      </w:r>
      <w:r w:rsidR="00117A83">
        <w:rPr>
          <w:rFonts w:ascii="Times New Roman" w:hAnsi="Times New Roman" w:cs="Times New Roman"/>
        </w:rPr>
        <w:t>8</w:t>
      </w:r>
      <w:r w:rsidR="00AE1186" w:rsidRPr="00AE1186">
        <w:rPr>
          <w:rFonts w:ascii="Times New Roman" w:hAnsi="Times New Roman" w:cs="Times New Roman"/>
        </w:rPr>
        <w:t xml:space="preserve"> years</w:t>
      </w:r>
      <w:r>
        <w:rPr>
          <w:rFonts w:ascii="Times New Roman" w:hAnsi="Times New Roman" w:cs="Times New Roman"/>
        </w:rPr>
        <w:t xml:space="preserve"> of experience working on projects related to international security</w:t>
      </w:r>
      <w:r w:rsidR="00AE1186" w:rsidRPr="00AE1186">
        <w:rPr>
          <w:rFonts w:ascii="Times New Roman" w:hAnsi="Times New Roman" w:cs="Times New Roman"/>
        </w:rPr>
        <w:t xml:space="preserve">. Proficient in distilling complex information into compelling narratives for executive audiences. Passionate </w:t>
      </w:r>
      <w:r w:rsidR="00342D17">
        <w:rPr>
          <w:rFonts w:ascii="Times New Roman" w:hAnsi="Times New Roman" w:cs="Times New Roman"/>
        </w:rPr>
        <w:t xml:space="preserve">about collaborating with stakeholders to produce actionable </w:t>
      </w:r>
      <w:r w:rsidR="005B4660">
        <w:rPr>
          <w:rFonts w:ascii="Times New Roman" w:hAnsi="Times New Roman" w:cs="Times New Roman"/>
        </w:rPr>
        <w:t>strategies to implement change</w:t>
      </w:r>
      <w:r w:rsidR="00AE1186" w:rsidRPr="00AE1186">
        <w:rPr>
          <w:rFonts w:ascii="Times New Roman" w:hAnsi="Times New Roman" w:cs="Times New Roman"/>
        </w:rPr>
        <w:t>.</w:t>
      </w:r>
      <w:r w:rsidR="005B4660">
        <w:rPr>
          <w:rFonts w:ascii="Times New Roman" w:hAnsi="Times New Roman" w:cs="Times New Roman"/>
        </w:rPr>
        <w:t xml:space="preserve"> I am excited to leverage my skills as an analyst to explore difficult problems and identify unique solutions. </w:t>
      </w:r>
    </w:p>
    <w:p w14:paraId="03D8067E" w14:textId="77777777" w:rsidR="00AE1186" w:rsidRPr="0074691A" w:rsidRDefault="00AE1186" w:rsidP="00C3773A">
      <w:pPr>
        <w:pStyle w:val="NoSpacing"/>
        <w:rPr>
          <w:rFonts w:ascii="Times New Roman" w:hAnsi="Times New Roman" w:cs="Times New Roman"/>
        </w:rPr>
      </w:pPr>
    </w:p>
    <w:p w14:paraId="4895BF77" w14:textId="6F44B3BE" w:rsidR="00C3773A" w:rsidRPr="00AE1186" w:rsidRDefault="00C3773A" w:rsidP="00C3773A">
      <w:pPr>
        <w:pStyle w:val="NoSpacing"/>
        <w:rPr>
          <w:rFonts w:ascii="Times New Roman" w:hAnsi="Times New Roman" w:cs="Times New Roman"/>
          <w:b/>
          <w:bCs/>
        </w:rPr>
      </w:pPr>
      <w:r w:rsidRPr="0074691A">
        <w:rPr>
          <w:rFonts w:ascii="Times New Roman" w:hAnsi="Times New Roman" w:cs="Times New Roman"/>
          <w:b/>
          <w:bCs/>
        </w:rPr>
        <w:t>Professional Experience:</w:t>
      </w:r>
    </w:p>
    <w:p w14:paraId="297705D1" w14:textId="33059362" w:rsidR="00565D92" w:rsidRDefault="00565D92" w:rsidP="00C3773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Assistant Director | National Security and Foreign Affairs Center, Baker School, University of Tennessee</w:t>
      </w:r>
    </w:p>
    <w:p w14:paraId="540FB38B" w14:textId="45F6B52F" w:rsidR="00565D92" w:rsidRDefault="00565D92" w:rsidP="00565D9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Help manage the emerging partnerships with national security stakeholders. </w:t>
      </w:r>
    </w:p>
    <w:p w14:paraId="037429BA" w14:textId="361ED869" w:rsidR="00565D92" w:rsidRDefault="00565D92" w:rsidP="00565D9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 synergy between the different programs at UT to enrich curriculum.</w:t>
      </w:r>
    </w:p>
    <w:p w14:paraId="1BC1AC7C" w14:textId="1BC0F475" w:rsidR="00565D92" w:rsidRPr="0074691A" w:rsidRDefault="00565D92" w:rsidP="00565D92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Provide policy insight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national security challenges. </w:t>
      </w:r>
    </w:p>
    <w:p w14:paraId="64FFC959" w14:textId="77777777" w:rsidR="00565D92" w:rsidRDefault="00565D92" w:rsidP="00C3773A">
      <w:pPr>
        <w:pStyle w:val="NoSpacing"/>
        <w:rPr>
          <w:rFonts w:ascii="Times New Roman" w:hAnsi="Times New Roman" w:cs="Times New Roman"/>
        </w:rPr>
      </w:pPr>
    </w:p>
    <w:p w14:paraId="33DF1418" w14:textId="1A78DB05" w:rsidR="00C3773A" w:rsidRPr="0074691A" w:rsidRDefault="0074691A" w:rsidP="00C3773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Project Advisor</w:t>
      </w:r>
      <w:r w:rsidR="00C3773A" w:rsidRPr="0074691A">
        <w:rPr>
          <w:rFonts w:ascii="Times New Roman" w:hAnsi="Times New Roman" w:cs="Times New Roman"/>
        </w:rPr>
        <w:t xml:space="preserve"> | Center for Strategy and Technology, </w:t>
      </w:r>
      <w:r w:rsidR="005F6B1D">
        <w:rPr>
          <w:rFonts w:ascii="Times New Roman" w:hAnsi="Times New Roman" w:cs="Times New Roman"/>
        </w:rPr>
        <w:t>US Air Force</w:t>
      </w:r>
      <w:r w:rsidR="00C3773A" w:rsidRPr="0074691A">
        <w:rPr>
          <w:rFonts w:ascii="Times New Roman" w:hAnsi="Times New Roman" w:cs="Times New Roman"/>
        </w:rPr>
        <w:t xml:space="preserve"> | March 2020-</w:t>
      </w:r>
      <w:r w:rsidR="00565D92">
        <w:rPr>
          <w:rFonts w:ascii="Times New Roman" w:hAnsi="Times New Roman" w:cs="Times New Roman"/>
        </w:rPr>
        <w:t>Sept 2025</w:t>
      </w:r>
    </w:p>
    <w:p w14:paraId="1012AAB9" w14:textId="24330D44" w:rsidR="00C3773A" w:rsidRPr="0074691A" w:rsidRDefault="00246074" w:rsidP="0090534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74691A">
        <w:rPr>
          <w:rFonts w:ascii="Times New Roman" w:hAnsi="Times New Roman" w:cs="Times New Roman"/>
        </w:rPr>
        <w:t>Advise</w:t>
      </w:r>
      <w:r w:rsidR="00565D92">
        <w:rPr>
          <w:rFonts w:ascii="Times New Roman" w:hAnsi="Times New Roman" w:cs="Times New Roman"/>
        </w:rPr>
        <w:t>d</w:t>
      </w:r>
      <w:r w:rsidR="005F6B1D" w:rsidRPr="005F6B1D">
        <w:rPr>
          <w:rFonts w:ascii="Times New Roman" w:hAnsi="Times New Roman" w:cs="Times New Roman"/>
        </w:rPr>
        <w:t xml:space="preserve"> interdisciplinary teams to </w:t>
      </w:r>
      <w:r w:rsidR="005F6B1D">
        <w:rPr>
          <w:rFonts w:ascii="Times New Roman" w:hAnsi="Times New Roman" w:cs="Times New Roman"/>
        </w:rPr>
        <w:t>develop technology that addresses strategic challenges</w:t>
      </w:r>
      <w:r w:rsidRPr="0074691A">
        <w:rPr>
          <w:rFonts w:ascii="Times New Roman" w:hAnsi="Times New Roman" w:cs="Times New Roman"/>
        </w:rPr>
        <w:t>.</w:t>
      </w:r>
    </w:p>
    <w:p w14:paraId="372C320E" w14:textId="2CDB867B" w:rsidR="00C3773A" w:rsidRPr="0074691A" w:rsidRDefault="00246074" w:rsidP="0090534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74691A">
        <w:rPr>
          <w:rFonts w:ascii="Times New Roman" w:hAnsi="Times New Roman" w:cs="Times New Roman"/>
        </w:rPr>
        <w:t>Work</w:t>
      </w:r>
      <w:r w:rsidR="00565D92">
        <w:rPr>
          <w:rFonts w:ascii="Times New Roman" w:hAnsi="Times New Roman" w:cs="Times New Roman"/>
        </w:rPr>
        <w:t>ed</w:t>
      </w:r>
      <w:r w:rsidRPr="0074691A">
        <w:rPr>
          <w:rFonts w:ascii="Times New Roman" w:hAnsi="Times New Roman" w:cs="Times New Roman"/>
        </w:rPr>
        <w:t xml:space="preserve"> with Air Force officers on stakeholder management</w:t>
      </w:r>
      <w:r w:rsidR="005F6B1D">
        <w:rPr>
          <w:rFonts w:ascii="Times New Roman" w:hAnsi="Times New Roman" w:cs="Times New Roman"/>
        </w:rPr>
        <w:t xml:space="preserve"> and developing compelling presentations</w:t>
      </w:r>
      <w:r w:rsidR="00C3773A" w:rsidRPr="0074691A">
        <w:rPr>
          <w:rFonts w:ascii="Times New Roman" w:hAnsi="Times New Roman" w:cs="Times New Roman"/>
        </w:rPr>
        <w:t>.</w:t>
      </w:r>
    </w:p>
    <w:p w14:paraId="35891B6D" w14:textId="5CE016B7" w:rsidR="00C3773A" w:rsidRDefault="005F6B1D" w:rsidP="0090534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5F6B1D">
        <w:rPr>
          <w:rFonts w:ascii="Times New Roman" w:hAnsi="Times New Roman" w:cs="Times New Roman"/>
        </w:rPr>
        <w:t>Maintain</w:t>
      </w:r>
      <w:r w:rsidR="00565D92">
        <w:rPr>
          <w:rFonts w:ascii="Times New Roman" w:hAnsi="Times New Roman" w:cs="Times New Roman"/>
        </w:rPr>
        <w:t>ed</w:t>
      </w:r>
      <w:r w:rsidRPr="005F6B1D">
        <w:rPr>
          <w:rFonts w:ascii="Times New Roman" w:hAnsi="Times New Roman" w:cs="Times New Roman"/>
        </w:rPr>
        <w:t xml:space="preserve"> up-to-date knowledge </w:t>
      </w:r>
      <w:r>
        <w:rPr>
          <w:rFonts w:ascii="Times New Roman" w:hAnsi="Times New Roman" w:cs="Times New Roman"/>
        </w:rPr>
        <w:t xml:space="preserve">on evolving threats </w:t>
      </w:r>
      <w:r w:rsidR="002E1698">
        <w:rPr>
          <w:rFonts w:ascii="Times New Roman" w:hAnsi="Times New Roman" w:cs="Times New Roman"/>
        </w:rPr>
        <w:t>of adversary capabilities</w:t>
      </w:r>
      <w:r w:rsidR="00C3773A" w:rsidRPr="0074691A">
        <w:rPr>
          <w:rFonts w:ascii="Times New Roman" w:hAnsi="Times New Roman" w:cs="Times New Roman"/>
        </w:rPr>
        <w:t>.</w:t>
      </w:r>
    </w:p>
    <w:p w14:paraId="677F7BFC" w14:textId="3AB23F6D" w:rsidR="0033725A" w:rsidRPr="0074691A" w:rsidRDefault="0033725A" w:rsidP="0090534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Develop</w:t>
      </w:r>
      <w:r w:rsidR="00565D92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internal processes that helped enhance mission </w:t>
      </w:r>
      <w:r w:rsidR="00905441">
        <w:rPr>
          <w:rFonts w:ascii="Times New Roman" w:hAnsi="Times New Roman" w:cs="Times New Roman"/>
        </w:rPr>
        <w:t>effectiveness</w:t>
      </w:r>
      <w:r>
        <w:rPr>
          <w:rFonts w:ascii="Times New Roman" w:hAnsi="Times New Roman" w:cs="Times New Roman"/>
        </w:rPr>
        <w:t xml:space="preserve">. </w:t>
      </w:r>
    </w:p>
    <w:p w14:paraId="10B554D5" w14:textId="564FD564" w:rsidR="0090534B" w:rsidRDefault="0090534B" w:rsidP="0090534B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 w:rsidRPr="0074691A">
        <w:rPr>
          <w:rFonts w:ascii="Times New Roman" w:hAnsi="Times New Roman" w:cs="Times New Roman"/>
        </w:rPr>
        <w:t>Help</w:t>
      </w:r>
      <w:r w:rsidR="00565D92">
        <w:rPr>
          <w:rFonts w:ascii="Times New Roman" w:hAnsi="Times New Roman" w:cs="Times New Roman"/>
        </w:rPr>
        <w:t>ed</w:t>
      </w:r>
      <w:r w:rsidRPr="0074691A">
        <w:rPr>
          <w:rFonts w:ascii="Times New Roman" w:hAnsi="Times New Roman" w:cs="Times New Roman"/>
        </w:rPr>
        <w:t xml:space="preserve"> to manage an annual research budget of $3.5 million</w:t>
      </w:r>
      <w:r w:rsidR="00C3773A" w:rsidRPr="0074691A">
        <w:rPr>
          <w:rFonts w:ascii="Times New Roman" w:hAnsi="Times New Roman" w:cs="Times New Roman"/>
        </w:rPr>
        <w:t>.</w:t>
      </w:r>
    </w:p>
    <w:p w14:paraId="3129F625" w14:textId="77777777" w:rsidR="00C3773A" w:rsidRPr="0074691A" w:rsidRDefault="00C3773A" w:rsidP="00C3773A">
      <w:pPr>
        <w:pStyle w:val="NoSpacing"/>
        <w:rPr>
          <w:rFonts w:ascii="Times New Roman" w:hAnsi="Times New Roman" w:cs="Times New Roman"/>
        </w:rPr>
      </w:pPr>
    </w:p>
    <w:p w14:paraId="31D4B02D" w14:textId="77777777" w:rsidR="00C3773A" w:rsidRPr="0074691A" w:rsidRDefault="00C3773A" w:rsidP="00C3773A">
      <w:pPr>
        <w:pStyle w:val="NoSpacing"/>
        <w:rPr>
          <w:rFonts w:ascii="Times New Roman" w:hAnsi="Times New Roman" w:cs="Times New Roman"/>
        </w:rPr>
      </w:pPr>
      <w:r w:rsidRPr="0074691A">
        <w:rPr>
          <w:rFonts w:ascii="Times New Roman" w:hAnsi="Times New Roman" w:cs="Times New Roman"/>
        </w:rPr>
        <w:t>Research Associate | One Earth Future Foundation | January 2018-March 2020</w:t>
      </w:r>
    </w:p>
    <w:p w14:paraId="477773CE" w14:textId="24E43173" w:rsidR="00C3773A" w:rsidRPr="0074691A" w:rsidRDefault="0090534B" w:rsidP="001C0F43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74691A">
        <w:rPr>
          <w:rFonts w:ascii="Times New Roman" w:hAnsi="Times New Roman" w:cs="Times New Roman"/>
        </w:rPr>
        <w:t>Directed research initiatives to address organizational needs</w:t>
      </w:r>
      <w:r w:rsidR="0033725A">
        <w:rPr>
          <w:rFonts w:ascii="Times New Roman" w:hAnsi="Times New Roman" w:cs="Times New Roman"/>
        </w:rPr>
        <w:t xml:space="preserve"> and provide actionable insights</w:t>
      </w:r>
      <w:r w:rsidR="00C3773A" w:rsidRPr="0074691A">
        <w:rPr>
          <w:rFonts w:ascii="Times New Roman" w:hAnsi="Times New Roman" w:cs="Times New Roman"/>
        </w:rPr>
        <w:t>.</w:t>
      </w:r>
    </w:p>
    <w:p w14:paraId="4CA28E49" w14:textId="43415A4F" w:rsidR="00C3773A" w:rsidRPr="0074691A" w:rsidRDefault="0033725A" w:rsidP="001C0F43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Leveraged quantitative and qualitative methodology to p</w:t>
      </w:r>
      <w:r w:rsidR="00C3773A" w:rsidRPr="0074691A">
        <w:rPr>
          <w:rFonts w:ascii="Times New Roman" w:hAnsi="Times New Roman" w:cs="Times New Roman"/>
        </w:rPr>
        <w:t xml:space="preserve">roduce reports and publications on </w:t>
      </w:r>
      <w:r w:rsidR="0090534B" w:rsidRPr="0074691A">
        <w:rPr>
          <w:rFonts w:ascii="Times New Roman" w:hAnsi="Times New Roman" w:cs="Times New Roman"/>
        </w:rPr>
        <w:t>emerging trends for governmental and non-governmental stakeholders</w:t>
      </w:r>
      <w:r w:rsidR="00C3773A" w:rsidRPr="0074691A">
        <w:rPr>
          <w:rFonts w:ascii="Times New Roman" w:hAnsi="Times New Roman" w:cs="Times New Roman"/>
        </w:rPr>
        <w:t>.</w:t>
      </w:r>
    </w:p>
    <w:p w14:paraId="1C632D63" w14:textId="57C604E0" w:rsidR="00C3773A" w:rsidRPr="0074691A" w:rsidRDefault="0090534B" w:rsidP="001C0F43">
      <w:pPr>
        <w:pStyle w:val="NoSpacing"/>
        <w:numPr>
          <w:ilvl w:val="0"/>
          <w:numId w:val="5"/>
        </w:numPr>
        <w:rPr>
          <w:rFonts w:ascii="Times New Roman" w:hAnsi="Times New Roman" w:cs="Times New Roman"/>
        </w:rPr>
      </w:pPr>
      <w:r w:rsidRPr="0074691A">
        <w:rPr>
          <w:rFonts w:ascii="Times New Roman" w:hAnsi="Times New Roman" w:cs="Times New Roman"/>
        </w:rPr>
        <w:t>Briefed governmental officials</w:t>
      </w:r>
      <w:r w:rsidR="001C0F43" w:rsidRPr="0074691A">
        <w:rPr>
          <w:rFonts w:ascii="Times New Roman" w:hAnsi="Times New Roman" w:cs="Times New Roman"/>
        </w:rPr>
        <w:t>, such as the State Department,</w:t>
      </w:r>
      <w:r w:rsidRPr="0074691A">
        <w:rPr>
          <w:rFonts w:ascii="Times New Roman" w:hAnsi="Times New Roman" w:cs="Times New Roman"/>
        </w:rPr>
        <w:t xml:space="preserve"> on shifting </w:t>
      </w:r>
      <w:r w:rsidR="001C0F43" w:rsidRPr="0074691A">
        <w:rPr>
          <w:rFonts w:ascii="Times New Roman" w:hAnsi="Times New Roman" w:cs="Times New Roman"/>
        </w:rPr>
        <w:t>geopolitical trends</w:t>
      </w:r>
      <w:r w:rsidR="00C3773A" w:rsidRPr="0074691A">
        <w:rPr>
          <w:rFonts w:ascii="Times New Roman" w:hAnsi="Times New Roman" w:cs="Times New Roman"/>
        </w:rPr>
        <w:t>.</w:t>
      </w:r>
    </w:p>
    <w:p w14:paraId="23D0F985" w14:textId="77777777" w:rsidR="00C3773A" w:rsidRPr="0074691A" w:rsidRDefault="00C3773A" w:rsidP="00C3773A">
      <w:pPr>
        <w:pStyle w:val="NoSpacing"/>
        <w:rPr>
          <w:rFonts w:ascii="Times New Roman" w:hAnsi="Times New Roman" w:cs="Times New Roman"/>
        </w:rPr>
      </w:pPr>
    </w:p>
    <w:p w14:paraId="230132E4" w14:textId="77777777" w:rsidR="00C3773A" w:rsidRPr="0074691A" w:rsidRDefault="00C3773A" w:rsidP="00C3773A">
      <w:pPr>
        <w:pStyle w:val="NoSpacing"/>
        <w:rPr>
          <w:rFonts w:ascii="Times New Roman" w:hAnsi="Times New Roman" w:cs="Times New Roman"/>
        </w:rPr>
      </w:pPr>
      <w:r w:rsidRPr="0074691A">
        <w:rPr>
          <w:rFonts w:ascii="Times New Roman" w:hAnsi="Times New Roman" w:cs="Times New Roman"/>
        </w:rPr>
        <w:t>Post-Doctoral Research Fellow | Howard H. Baker Jr. Center for Public Policy, University of Tennessee | August 2016-May 2018</w:t>
      </w:r>
    </w:p>
    <w:p w14:paraId="000A2AED" w14:textId="15C72844" w:rsidR="00C3773A" w:rsidRPr="0074691A" w:rsidRDefault="001C0F43" w:rsidP="001C0F43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74691A">
        <w:rPr>
          <w:rFonts w:ascii="Times New Roman" w:hAnsi="Times New Roman" w:cs="Times New Roman"/>
        </w:rPr>
        <w:t>Engaged with foreign officials on the work of the center</w:t>
      </w:r>
      <w:r w:rsidR="00C3773A" w:rsidRPr="0074691A">
        <w:rPr>
          <w:rFonts w:ascii="Times New Roman" w:hAnsi="Times New Roman" w:cs="Times New Roman"/>
        </w:rPr>
        <w:t>.</w:t>
      </w:r>
    </w:p>
    <w:p w14:paraId="211D6E43" w14:textId="014C82CE" w:rsidR="00C3773A" w:rsidRPr="0074691A" w:rsidRDefault="00C3773A" w:rsidP="001C0F43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74691A">
        <w:rPr>
          <w:rFonts w:ascii="Times New Roman" w:hAnsi="Times New Roman" w:cs="Times New Roman"/>
        </w:rPr>
        <w:t>Assisted in the development of data sets and analytical tools for studying conflict dynamics.</w:t>
      </w:r>
    </w:p>
    <w:p w14:paraId="011BC19C" w14:textId="6F42BB00" w:rsidR="00C3773A" w:rsidRPr="0074691A" w:rsidRDefault="00C3773A" w:rsidP="001C0F43">
      <w:pPr>
        <w:pStyle w:val="NoSpacing"/>
        <w:numPr>
          <w:ilvl w:val="0"/>
          <w:numId w:val="8"/>
        </w:numPr>
        <w:rPr>
          <w:rFonts w:ascii="Times New Roman" w:hAnsi="Times New Roman" w:cs="Times New Roman"/>
        </w:rPr>
      </w:pPr>
      <w:r w:rsidRPr="0074691A">
        <w:rPr>
          <w:rFonts w:ascii="Times New Roman" w:hAnsi="Times New Roman" w:cs="Times New Roman"/>
        </w:rPr>
        <w:t>Presented research findings at academic conferences and contributed to publications.</w:t>
      </w:r>
    </w:p>
    <w:p w14:paraId="20DF2071" w14:textId="77777777" w:rsidR="00C3773A" w:rsidRPr="0074691A" w:rsidRDefault="00C3773A" w:rsidP="00C3773A">
      <w:pPr>
        <w:pStyle w:val="NoSpacing"/>
        <w:rPr>
          <w:rFonts w:ascii="Times New Roman" w:hAnsi="Times New Roman" w:cs="Times New Roman"/>
        </w:rPr>
      </w:pPr>
    </w:p>
    <w:p w14:paraId="74D8612F" w14:textId="6EC45791" w:rsidR="0074691A" w:rsidRPr="0074691A" w:rsidRDefault="00C3773A" w:rsidP="00C3773A">
      <w:pPr>
        <w:pStyle w:val="NoSpacing"/>
        <w:rPr>
          <w:rFonts w:ascii="Times New Roman" w:hAnsi="Times New Roman" w:cs="Times New Roman"/>
          <w:b/>
          <w:bCs/>
        </w:rPr>
      </w:pPr>
      <w:r w:rsidRPr="0074691A">
        <w:rPr>
          <w:rFonts w:ascii="Times New Roman" w:hAnsi="Times New Roman" w:cs="Times New Roman"/>
          <w:b/>
          <w:bCs/>
        </w:rPr>
        <w:t>Education:</w:t>
      </w:r>
    </w:p>
    <w:p w14:paraId="03CCAA9A" w14:textId="36C4734B" w:rsidR="00C3773A" w:rsidRPr="0074691A" w:rsidRDefault="00C3773A" w:rsidP="001C0F43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74691A">
        <w:rPr>
          <w:rFonts w:ascii="Times New Roman" w:hAnsi="Times New Roman" w:cs="Times New Roman"/>
        </w:rPr>
        <w:t>Ph.D. in Political Science | University of North Texas | 2016</w:t>
      </w:r>
    </w:p>
    <w:p w14:paraId="5DB993E9" w14:textId="77777777" w:rsidR="00C3773A" w:rsidRPr="0074691A" w:rsidRDefault="00C3773A" w:rsidP="001C0F43">
      <w:pPr>
        <w:pStyle w:val="NoSpacing"/>
        <w:numPr>
          <w:ilvl w:val="0"/>
          <w:numId w:val="9"/>
        </w:numPr>
        <w:rPr>
          <w:rFonts w:ascii="Times New Roman" w:hAnsi="Times New Roman" w:cs="Times New Roman"/>
        </w:rPr>
      </w:pPr>
      <w:r w:rsidRPr="0074691A">
        <w:rPr>
          <w:rFonts w:ascii="Times New Roman" w:hAnsi="Times New Roman" w:cs="Times New Roman"/>
        </w:rPr>
        <w:t>B.A. in Political Science (Magna Cum Laude) | LaGrange College | 2010</w:t>
      </w:r>
    </w:p>
    <w:p w14:paraId="336C33CD" w14:textId="77777777" w:rsidR="00C3773A" w:rsidRPr="0074691A" w:rsidRDefault="00C3773A" w:rsidP="00C3773A">
      <w:pPr>
        <w:pStyle w:val="NoSpacing"/>
        <w:rPr>
          <w:rFonts w:ascii="Times New Roman" w:hAnsi="Times New Roman" w:cs="Times New Roman"/>
        </w:rPr>
      </w:pPr>
    </w:p>
    <w:p w14:paraId="3FE92719" w14:textId="4F597063" w:rsidR="00C3773A" w:rsidRPr="0074691A" w:rsidRDefault="00C3773A" w:rsidP="00C3773A">
      <w:pPr>
        <w:pStyle w:val="NoSpacing"/>
        <w:rPr>
          <w:rFonts w:ascii="Times New Roman" w:hAnsi="Times New Roman" w:cs="Times New Roman"/>
          <w:b/>
          <w:bCs/>
        </w:rPr>
      </w:pPr>
      <w:r w:rsidRPr="0074691A">
        <w:rPr>
          <w:rFonts w:ascii="Times New Roman" w:hAnsi="Times New Roman" w:cs="Times New Roman"/>
          <w:b/>
          <w:bCs/>
        </w:rPr>
        <w:t>Skills:</w:t>
      </w:r>
    </w:p>
    <w:p w14:paraId="6E8DBB87" w14:textId="5029F007" w:rsidR="00C3773A" w:rsidRPr="0074691A" w:rsidRDefault="00AF3C08" w:rsidP="0074691A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Experience working under tight timelines with shifting priorities</w:t>
      </w:r>
      <w:r w:rsidR="00C3773A" w:rsidRPr="0074691A">
        <w:rPr>
          <w:rFonts w:ascii="Times New Roman" w:hAnsi="Times New Roman" w:cs="Times New Roman"/>
        </w:rPr>
        <w:t>.</w:t>
      </w:r>
    </w:p>
    <w:p w14:paraId="570E4991" w14:textId="1F0343FD" w:rsidR="00C3773A" w:rsidRDefault="001F1CBE" w:rsidP="0074691A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Proficient in navigating ambiguity, particularly with new projects or problem areas</w:t>
      </w:r>
      <w:r w:rsidR="00C3773A" w:rsidRPr="0074691A">
        <w:rPr>
          <w:rFonts w:ascii="Times New Roman" w:hAnsi="Times New Roman" w:cs="Times New Roman"/>
        </w:rPr>
        <w:t>.</w:t>
      </w:r>
    </w:p>
    <w:p w14:paraId="025C6CF2" w14:textId="5B582F3C" w:rsidR="00503701" w:rsidRPr="0074691A" w:rsidRDefault="00AF3C08" w:rsidP="0074691A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Strong background in</w:t>
      </w:r>
      <w:r w:rsidR="00503701">
        <w:rPr>
          <w:rFonts w:ascii="Times New Roman" w:hAnsi="Times New Roman" w:cs="Times New Roman"/>
        </w:rPr>
        <w:t xml:space="preserve"> quantitative and qualitative research. </w:t>
      </w:r>
    </w:p>
    <w:p w14:paraId="5A29183D" w14:textId="36D57082" w:rsidR="00C3773A" w:rsidRPr="0074691A" w:rsidRDefault="00C3773A" w:rsidP="0074691A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74691A">
        <w:rPr>
          <w:rFonts w:ascii="Times New Roman" w:hAnsi="Times New Roman" w:cs="Times New Roman"/>
        </w:rPr>
        <w:t>Excellent written and verbal communication skills.</w:t>
      </w:r>
    </w:p>
    <w:p w14:paraId="42BF0160" w14:textId="720D81BA" w:rsidR="00C3773A" w:rsidRPr="0074691A" w:rsidRDefault="0074691A" w:rsidP="0074691A">
      <w:pPr>
        <w:pStyle w:val="NoSpacing"/>
        <w:numPr>
          <w:ilvl w:val="0"/>
          <w:numId w:val="10"/>
        </w:numPr>
        <w:rPr>
          <w:rFonts w:ascii="Times New Roman" w:hAnsi="Times New Roman" w:cs="Times New Roman"/>
        </w:rPr>
      </w:pPr>
      <w:r w:rsidRPr="0074691A">
        <w:rPr>
          <w:rFonts w:ascii="Times New Roman" w:hAnsi="Times New Roman" w:cs="Times New Roman"/>
        </w:rPr>
        <w:t xml:space="preserve">Project oversight and stakeholder management. </w:t>
      </w:r>
    </w:p>
    <w:p w14:paraId="42AE24DF" w14:textId="643D090F" w:rsidR="00C3773A" w:rsidRPr="00565D92" w:rsidRDefault="00C3773A" w:rsidP="00C3773A">
      <w:pPr>
        <w:pStyle w:val="NoSpacing"/>
        <w:rPr>
          <w:rFonts w:ascii="Times New Roman" w:hAnsi="Times New Roman" w:cs="Times New Roman"/>
        </w:rPr>
      </w:pPr>
    </w:p>
    <w:sectPr w:rsidR="00C3773A" w:rsidRPr="00565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1C2D"/>
    <w:multiLevelType w:val="hybridMultilevel"/>
    <w:tmpl w:val="084829EE"/>
    <w:lvl w:ilvl="0" w:tplc="3D0E9E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C3B62"/>
    <w:multiLevelType w:val="hybridMultilevel"/>
    <w:tmpl w:val="ED84A002"/>
    <w:lvl w:ilvl="0" w:tplc="3D0E9E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035F2F"/>
    <w:multiLevelType w:val="hybridMultilevel"/>
    <w:tmpl w:val="C15A4E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8B55DEE"/>
    <w:multiLevelType w:val="hybridMultilevel"/>
    <w:tmpl w:val="755CBEFA"/>
    <w:lvl w:ilvl="0" w:tplc="3D0E9E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BC1E9F"/>
    <w:multiLevelType w:val="hybridMultilevel"/>
    <w:tmpl w:val="03BECA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8B4EEE"/>
    <w:multiLevelType w:val="hybridMultilevel"/>
    <w:tmpl w:val="7A048E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EF544E"/>
    <w:multiLevelType w:val="hybridMultilevel"/>
    <w:tmpl w:val="029EE6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683881"/>
    <w:multiLevelType w:val="hybridMultilevel"/>
    <w:tmpl w:val="CCD24E5A"/>
    <w:lvl w:ilvl="0" w:tplc="3D0E9EC2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25583"/>
    <w:multiLevelType w:val="hybridMultilevel"/>
    <w:tmpl w:val="6130ED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91695C"/>
    <w:multiLevelType w:val="hybridMultilevel"/>
    <w:tmpl w:val="2FA8BBF4"/>
    <w:lvl w:ilvl="0" w:tplc="3D0E9E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CC2760"/>
    <w:multiLevelType w:val="hybridMultilevel"/>
    <w:tmpl w:val="71B83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308021">
    <w:abstractNumId w:val="5"/>
  </w:num>
  <w:num w:numId="2" w16cid:durableId="1789928197">
    <w:abstractNumId w:val="0"/>
  </w:num>
  <w:num w:numId="3" w16cid:durableId="1539508321">
    <w:abstractNumId w:val="3"/>
  </w:num>
  <w:num w:numId="4" w16cid:durableId="1101295997">
    <w:abstractNumId w:val="9"/>
  </w:num>
  <w:num w:numId="5" w16cid:durableId="248732711">
    <w:abstractNumId w:val="6"/>
  </w:num>
  <w:num w:numId="6" w16cid:durableId="1941140176">
    <w:abstractNumId w:val="10"/>
  </w:num>
  <w:num w:numId="7" w16cid:durableId="1363551006">
    <w:abstractNumId w:val="1"/>
  </w:num>
  <w:num w:numId="8" w16cid:durableId="960769881">
    <w:abstractNumId w:val="8"/>
  </w:num>
  <w:num w:numId="9" w16cid:durableId="1835105465">
    <w:abstractNumId w:val="2"/>
  </w:num>
  <w:num w:numId="10" w16cid:durableId="1416899677">
    <w:abstractNumId w:val="4"/>
  </w:num>
  <w:num w:numId="11" w16cid:durableId="13750422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73A"/>
    <w:rsid w:val="000E57BF"/>
    <w:rsid w:val="00117A83"/>
    <w:rsid w:val="001C0F43"/>
    <w:rsid w:val="001F1CBE"/>
    <w:rsid w:val="00226FEF"/>
    <w:rsid w:val="00246074"/>
    <w:rsid w:val="002D1689"/>
    <w:rsid w:val="002E1698"/>
    <w:rsid w:val="0033725A"/>
    <w:rsid w:val="00342D17"/>
    <w:rsid w:val="004F5E82"/>
    <w:rsid w:val="00503701"/>
    <w:rsid w:val="00565D92"/>
    <w:rsid w:val="00571802"/>
    <w:rsid w:val="005B4660"/>
    <w:rsid w:val="005F0A77"/>
    <w:rsid w:val="005F6B1D"/>
    <w:rsid w:val="0063167D"/>
    <w:rsid w:val="0074691A"/>
    <w:rsid w:val="007B08FC"/>
    <w:rsid w:val="0090534B"/>
    <w:rsid w:val="00905441"/>
    <w:rsid w:val="0094052A"/>
    <w:rsid w:val="00AE1186"/>
    <w:rsid w:val="00AF3C08"/>
    <w:rsid w:val="00B57332"/>
    <w:rsid w:val="00C3773A"/>
    <w:rsid w:val="00F8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66108"/>
  <w15:chartTrackingRefBased/>
  <w15:docId w15:val="{F3CA6C47-9B75-4E99-AC2C-E9EFAF88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77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367</Words>
  <Characters>2322</Characters>
  <Application>Microsoft Office Word</Application>
  <DocSecurity>0</DocSecurity>
  <Lines>68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Keels</dc:creator>
  <cp:keywords/>
  <dc:description/>
  <cp:lastModifiedBy>Keels, Eric</cp:lastModifiedBy>
  <cp:revision>5</cp:revision>
  <dcterms:created xsi:type="dcterms:W3CDTF">2025-04-15T18:35:00Z</dcterms:created>
  <dcterms:modified xsi:type="dcterms:W3CDTF">2025-10-27T16:31:00Z</dcterms:modified>
</cp:coreProperties>
</file>